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345B2" w14:textId="1FB41FE4" w:rsidR="002047F0" w:rsidRPr="0055350B" w:rsidRDefault="00B86C67" w:rsidP="002003F7">
      <w:pPr>
        <w:spacing w:line="240" w:lineRule="auto"/>
        <w:rPr>
          <w:rFonts w:ascii="Calibri Light" w:hAnsi="Calibri Light" w:cs="Calibri Light"/>
          <w:b/>
          <w:sz w:val="36"/>
          <w:u w:val="single"/>
        </w:rPr>
      </w:pPr>
      <w:r w:rsidRPr="002D5517">
        <w:rPr>
          <w:rFonts w:ascii="Calibri Light" w:hAnsi="Calibri Light" w:cs="Calibri Light"/>
          <w:b/>
          <w:sz w:val="36"/>
          <w:u w:val="single"/>
        </w:rPr>
        <w:t>Sam Cox</w:t>
      </w:r>
      <w:r w:rsidR="007A0FD7">
        <w:rPr>
          <w:rFonts w:ascii="Calibri Light" w:hAnsi="Calibri Light" w:cs="Calibri Light"/>
          <w:b/>
          <w:sz w:val="36"/>
          <w:u w:val="single"/>
        </w:rPr>
        <w:t xml:space="preserve"> </w:t>
      </w:r>
      <w:hyperlink r:id="rId5" w:history="1">
        <w:r w:rsidR="0055350B" w:rsidRPr="003517CD">
          <w:rPr>
            <w:rStyle w:val="Hyperlink"/>
            <w:rFonts w:ascii="Calibri Light" w:hAnsi="Calibri Light" w:cs="Calibri Light"/>
          </w:rPr>
          <w:t>https://www.linkedin.com/in/sam-cox2/</w:t>
        </w:r>
      </w:hyperlink>
    </w:p>
    <w:p w14:paraId="5DDB2FA6" w14:textId="77777777" w:rsidR="0030519B" w:rsidRDefault="5FD58CE4" w:rsidP="002003F7">
      <w:pPr>
        <w:spacing w:line="240" w:lineRule="auto"/>
        <w:rPr>
          <w:rFonts w:ascii="Calibri Light" w:hAnsi="Calibri Light" w:cs="Calibri Light"/>
        </w:rPr>
      </w:pPr>
      <w:r w:rsidRPr="5FD58CE4">
        <w:rPr>
          <w:rFonts w:ascii="Calibri Light" w:hAnsi="Calibri Light" w:cs="Calibri Light"/>
        </w:rPr>
        <w:t>A specialist in Digital Analytics, CRO &amp; ecommerce performance</w:t>
      </w:r>
      <w:r w:rsidR="00F23D5D">
        <w:rPr>
          <w:rFonts w:ascii="Calibri Light" w:hAnsi="Calibri Light" w:cs="Calibri Light"/>
        </w:rPr>
        <w:t xml:space="preserve"> with experience across in house roles and agency. </w:t>
      </w:r>
    </w:p>
    <w:p w14:paraId="5731ABD5" w14:textId="5B14E53C" w:rsidR="000B7945" w:rsidRDefault="0030519B" w:rsidP="002003F7">
      <w:pPr>
        <w:spacing w:line="240" w:lineRule="auto"/>
        <w:rPr>
          <w:rFonts w:ascii="Calibri Light" w:hAnsi="Calibri Light" w:cs="Calibri Light"/>
        </w:rPr>
      </w:pPr>
      <w:r>
        <w:rPr>
          <w:rFonts w:ascii="Calibri Light" w:hAnsi="Calibri Light" w:cs="Calibri Light"/>
        </w:rPr>
        <w:t>A</w:t>
      </w:r>
      <w:r w:rsidR="00F23D5D">
        <w:rPr>
          <w:rFonts w:ascii="Calibri Light" w:hAnsi="Calibri Light" w:cs="Calibri Light"/>
        </w:rPr>
        <w:t>vailable for contract hire</w:t>
      </w:r>
      <w:r>
        <w:rPr>
          <w:rFonts w:ascii="Calibri Light" w:hAnsi="Calibri Light" w:cs="Calibri Light"/>
        </w:rPr>
        <w:t xml:space="preserve"> in off peak hours until September 2023. Rates are </w:t>
      </w:r>
      <w:proofErr w:type="spellStart"/>
      <w:r>
        <w:rPr>
          <w:rFonts w:ascii="Calibri Light" w:hAnsi="Calibri Light" w:cs="Calibri Light"/>
        </w:rPr>
        <w:t>dependant</w:t>
      </w:r>
      <w:proofErr w:type="spellEnd"/>
      <w:r>
        <w:rPr>
          <w:rFonts w:ascii="Calibri Light" w:hAnsi="Calibri Light" w:cs="Calibri Light"/>
        </w:rPr>
        <w:t xml:space="preserve"> on project.</w:t>
      </w:r>
    </w:p>
    <w:p w14:paraId="5BD2BA10" w14:textId="6AF2A3E0" w:rsidR="002D28BE" w:rsidRPr="0055350B" w:rsidRDefault="0055350B" w:rsidP="002003F7">
      <w:pPr>
        <w:spacing w:line="240" w:lineRule="auto"/>
        <w:rPr>
          <w:rFonts w:ascii="Calibri Light" w:hAnsi="Calibri Light" w:cs="Calibri Light"/>
          <w:b/>
          <w:bCs/>
          <w:i/>
          <w:iCs/>
          <w:u w:val="single"/>
        </w:rPr>
      </w:pPr>
      <w:r w:rsidRPr="0055350B">
        <w:rPr>
          <w:rFonts w:ascii="Calibri Light" w:hAnsi="Calibri Light" w:cs="Calibri Light"/>
          <w:b/>
          <w:bCs/>
          <w:i/>
          <w:iCs/>
          <w:u w:val="single"/>
        </w:rPr>
        <w:t>Experience</w:t>
      </w:r>
    </w:p>
    <w:p w14:paraId="6BD148FA" w14:textId="141C7636" w:rsidR="00C400FA" w:rsidRPr="005414C5" w:rsidRDefault="00C400FA" w:rsidP="002003F7">
      <w:pPr>
        <w:spacing w:line="240" w:lineRule="auto"/>
        <w:rPr>
          <w:rFonts w:ascii="Calibri Light" w:hAnsi="Calibri Light" w:cs="Calibri Light"/>
          <w:b/>
          <w:bCs/>
          <w:u w:val="single"/>
        </w:rPr>
      </w:pPr>
      <w:r w:rsidRPr="005414C5">
        <w:rPr>
          <w:rFonts w:ascii="Calibri Light" w:hAnsi="Calibri Light" w:cs="Calibri Light"/>
          <w:b/>
          <w:bCs/>
          <w:u w:val="single"/>
        </w:rPr>
        <w:t>Pharmacy2U – Web Analytics Manager – (August 2022 – Present) – Leeds</w:t>
      </w:r>
    </w:p>
    <w:p w14:paraId="62F12474" w14:textId="3EBD5F0D" w:rsidR="00C400FA" w:rsidRDefault="00C400FA" w:rsidP="00C400FA">
      <w:pPr>
        <w:pStyle w:val="ListParagraph"/>
        <w:numPr>
          <w:ilvl w:val="0"/>
          <w:numId w:val="32"/>
        </w:numPr>
        <w:spacing w:line="240" w:lineRule="auto"/>
        <w:rPr>
          <w:rFonts w:ascii="Calibri Light" w:hAnsi="Calibri Light" w:cs="Calibri Light"/>
          <w:bCs/>
        </w:rPr>
      </w:pPr>
      <w:r w:rsidRPr="005414C5">
        <w:rPr>
          <w:rFonts w:ascii="Calibri Light" w:hAnsi="Calibri Light" w:cs="Calibri Light"/>
          <w:b/>
        </w:rPr>
        <w:t xml:space="preserve">Technical </w:t>
      </w:r>
      <w:r w:rsidR="00F417A5" w:rsidRPr="005414C5">
        <w:rPr>
          <w:rFonts w:ascii="Calibri Light" w:hAnsi="Calibri Light" w:cs="Calibri Light"/>
          <w:b/>
        </w:rPr>
        <w:t>m</w:t>
      </w:r>
      <w:r w:rsidRPr="005414C5">
        <w:rPr>
          <w:rFonts w:ascii="Calibri Light" w:hAnsi="Calibri Light" w:cs="Calibri Light"/>
          <w:b/>
        </w:rPr>
        <w:t xml:space="preserve">arketing &amp; GA4 </w:t>
      </w:r>
      <w:r w:rsidR="00F417A5" w:rsidRPr="005414C5">
        <w:rPr>
          <w:rFonts w:ascii="Calibri Light" w:hAnsi="Calibri Light" w:cs="Calibri Light"/>
          <w:b/>
        </w:rPr>
        <w:t xml:space="preserve">client &amp; server </w:t>
      </w:r>
      <w:r w:rsidRPr="005414C5">
        <w:rPr>
          <w:rFonts w:ascii="Calibri Light" w:hAnsi="Calibri Light" w:cs="Calibri Light"/>
          <w:b/>
        </w:rPr>
        <w:t>implementations &amp; Big Query migration</w:t>
      </w:r>
      <w:r>
        <w:rPr>
          <w:rFonts w:ascii="Calibri Light" w:hAnsi="Calibri Light" w:cs="Calibri Light"/>
          <w:bCs/>
        </w:rPr>
        <w:t xml:space="preserve"> </w:t>
      </w:r>
      <w:r w:rsidR="00F417A5">
        <w:rPr>
          <w:rFonts w:ascii="Calibri Light" w:hAnsi="Calibri Light" w:cs="Calibri Light"/>
          <w:bCs/>
        </w:rPr>
        <w:t>–</w:t>
      </w:r>
      <w:r>
        <w:rPr>
          <w:rFonts w:ascii="Calibri Light" w:hAnsi="Calibri Light" w:cs="Calibri Light"/>
          <w:bCs/>
        </w:rPr>
        <w:t xml:space="preserve"> </w:t>
      </w:r>
      <w:r w:rsidR="00F417A5">
        <w:rPr>
          <w:rFonts w:ascii="Calibri Light" w:hAnsi="Calibri Light" w:cs="Calibri Light"/>
          <w:bCs/>
        </w:rPr>
        <w:t xml:space="preserve">Managed a full </w:t>
      </w:r>
      <w:r w:rsidR="00F417A5" w:rsidRPr="0055350B">
        <w:rPr>
          <w:rFonts w:ascii="Calibri Light" w:hAnsi="Calibri Light" w:cs="Calibri Light"/>
          <w:b/>
        </w:rPr>
        <w:t>GA4</w:t>
      </w:r>
      <w:r w:rsidR="00F417A5">
        <w:rPr>
          <w:rFonts w:ascii="Calibri Light" w:hAnsi="Calibri Light" w:cs="Calibri Light"/>
          <w:bCs/>
        </w:rPr>
        <w:t xml:space="preserve"> implementation, connecting different data sources across web and app to build a group level view of cross-brand interaction</w:t>
      </w:r>
      <w:r w:rsidR="0055350B">
        <w:rPr>
          <w:rFonts w:ascii="Calibri Light" w:hAnsi="Calibri Light" w:cs="Calibri Light"/>
          <w:bCs/>
        </w:rPr>
        <w:t>, i</w:t>
      </w:r>
      <w:r w:rsidR="00F417A5">
        <w:rPr>
          <w:rFonts w:ascii="Calibri Light" w:hAnsi="Calibri Light" w:cs="Calibri Light"/>
          <w:bCs/>
        </w:rPr>
        <w:t xml:space="preserve">ncluding transition to </w:t>
      </w:r>
      <w:r w:rsidR="00F417A5" w:rsidRPr="0055350B">
        <w:rPr>
          <w:rFonts w:ascii="Calibri Light" w:hAnsi="Calibri Light" w:cs="Calibri Light"/>
          <w:b/>
        </w:rPr>
        <w:t>SQL</w:t>
      </w:r>
      <w:r w:rsidR="00F417A5">
        <w:rPr>
          <w:rFonts w:ascii="Calibri Light" w:hAnsi="Calibri Light" w:cs="Calibri Light"/>
          <w:bCs/>
        </w:rPr>
        <w:t xml:space="preserve"> reporting for company dashboards</w:t>
      </w:r>
      <w:r w:rsidR="0055350B">
        <w:rPr>
          <w:rFonts w:ascii="Calibri Light" w:hAnsi="Calibri Light" w:cs="Calibri Light"/>
          <w:bCs/>
        </w:rPr>
        <w:t xml:space="preserve"> utilising </w:t>
      </w:r>
      <w:r w:rsidR="0055350B" w:rsidRPr="0055350B">
        <w:rPr>
          <w:rFonts w:ascii="Calibri Light" w:hAnsi="Calibri Light" w:cs="Calibri Light"/>
          <w:b/>
        </w:rPr>
        <w:t>Big Query</w:t>
      </w:r>
      <w:r w:rsidR="0055350B">
        <w:rPr>
          <w:rFonts w:ascii="Calibri Light" w:hAnsi="Calibri Light" w:cs="Calibri Light"/>
          <w:bCs/>
        </w:rPr>
        <w:t xml:space="preserve"> and </w:t>
      </w:r>
      <w:r w:rsidR="0055350B" w:rsidRPr="0055350B">
        <w:rPr>
          <w:rFonts w:ascii="Calibri Light" w:hAnsi="Calibri Light" w:cs="Calibri Light"/>
          <w:b/>
        </w:rPr>
        <w:t>Tableau</w:t>
      </w:r>
      <w:r w:rsidR="0055350B">
        <w:rPr>
          <w:rFonts w:ascii="Calibri Light" w:hAnsi="Calibri Light" w:cs="Calibri Light"/>
          <w:bCs/>
        </w:rPr>
        <w:t>.</w:t>
      </w:r>
    </w:p>
    <w:p w14:paraId="28A065C7" w14:textId="2C220B74" w:rsidR="00C400FA" w:rsidRPr="00F417A5" w:rsidRDefault="00C400FA" w:rsidP="00F417A5">
      <w:pPr>
        <w:pStyle w:val="ListParagraph"/>
        <w:numPr>
          <w:ilvl w:val="0"/>
          <w:numId w:val="32"/>
        </w:numPr>
        <w:spacing w:line="240" w:lineRule="auto"/>
        <w:rPr>
          <w:rFonts w:ascii="Calibri Light" w:hAnsi="Calibri Light" w:cs="Calibri Light"/>
          <w:bCs/>
        </w:rPr>
      </w:pPr>
      <w:r w:rsidRPr="005414C5">
        <w:rPr>
          <w:rFonts w:ascii="Calibri Light" w:hAnsi="Calibri Light" w:cs="Calibri Light"/>
          <w:b/>
        </w:rPr>
        <w:t>Analytics &amp; CRO</w:t>
      </w:r>
      <w:r>
        <w:rPr>
          <w:rFonts w:ascii="Calibri Light" w:hAnsi="Calibri Light" w:cs="Calibri Light"/>
          <w:bCs/>
        </w:rPr>
        <w:t xml:space="preserve"> </w:t>
      </w:r>
      <w:r w:rsidR="00F417A5">
        <w:rPr>
          <w:rFonts w:ascii="Calibri Light" w:hAnsi="Calibri Light" w:cs="Calibri Light"/>
          <w:bCs/>
        </w:rPr>
        <w:t>–</w:t>
      </w:r>
      <w:r>
        <w:rPr>
          <w:rFonts w:ascii="Calibri Light" w:hAnsi="Calibri Light" w:cs="Calibri Light"/>
          <w:bCs/>
        </w:rPr>
        <w:t xml:space="preserve"> </w:t>
      </w:r>
      <w:r w:rsidR="00F417A5">
        <w:rPr>
          <w:rFonts w:ascii="Calibri Light" w:hAnsi="Calibri Light" w:cs="Calibri Light"/>
          <w:bCs/>
        </w:rPr>
        <w:t xml:space="preserve">Produced monthly </w:t>
      </w:r>
      <w:r w:rsidR="0055350B">
        <w:rPr>
          <w:rFonts w:ascii="Calibri Light" w:hAnsi="Calibri Light" w:cs="Calibri Light"/>
          <w:bCs/>
        </w:rPr>
        <w:t>“</w:t>
      </w:r>
      <w:r w:rsidR="00F417A5">
        <w:rPr>
          <w:rFonts w:ascii="Calibri Light" w:hAnsi="Calibri Light" w:cs="Calibri Light"/>
          <w:bCs/>
        </w:rPr>
        <w:t>deep dives</w:t>
      </w:r>
      <w:r w:rsidR="0055350B">
        <w:rPr>
          <w:rFonts w:ascii="Calibri Light" w:hAnsi="Calibri Light" w:cs="Calibri Light"/>
          <w:bCs/>
        </w:rPr>
        <w:t>”</w:t>
      </w:r>
      <w:r w:rsidR="00F417A5">
        <w:rPr>
          <w:rFonts w:ascii="Calibri Light" w:hAnsi="Calibri Light" w:cs="Calibri Light"/>
          <w:bCs/>
        </w:rPr>
        <w:t xml:space="preserve"> on user behaviour across all business verticals and provided recommendations to merchandising, creative and marketing teams for customer journey optimisations.</w:t>
      </w:r>
    </w:p>
    <w:p w14:paraId="1726558A" w14:textId="77ADD7C1" w:rsidR="00C400FA" w:rsidRDefault="00C400FA" w:rsidP="00C400FA">
      <w:pPr>
        <w:pStyle w:val="ListParagraph"/>
        <w:numPr>
          <w:ilvl w:val="0"/>
          <w:numId w:val="32"/>
        </w:numPr>
        <w:spacing w:line="240" w:lineRule="auto"/>
        <w:rPr>
          <w:rFonts w:ascii="Calibri Light" w:hAnsi="Calibri Light" w:cs="Calibri Light"/>
          <w:bCs/>
        </w:rPr>
      </w:pPr>
      <w:r w:rsidRPr="005414C5">
        <w:rPr>
          <w:rFonts w:ascii="Calibri Light" w:hAnsi="Calibri Light" w:cs="Calibri Light"/>
          <w:b/>
        </w:rPr>
        <w:t>Team training and upskilling on GA4</w:t>
      </w:r>
      <w:r>
        <w:rPr>
          <w:rFonts w:ascii="Calibri Light" w:hAnsi="Calibri Light" w:cs="Calibri Light"/>
          <w:bCs/>
        </w:rPr>
        <w:t xml:space="preserve"> </w:t>
      </w:r>
      <w:r w:rsidR="00F417A5">
        <w:rPr>
          <w:rFonts w:ascii="Calibri Light" w:hAnsi="Calibri Light" w:cs="Calibri Light"/>
          <w:bCs/>
        </w:rPr>
        <w:t xml:space="preserve">– Led the marketing transition to GA4 by creating </w:t>
      </w:r>
      <w:r w:rsidR="005414C5">
        <w:rPr>
          <w:rFonts w:ascii="Calibri Light" w:hAnsi="Calibri Light" w:cs="Calibri Light"/>
          <w:bCs/>
        </w:rPr>
        <w:t xml:space="preserve">training </w:t>
      </w:r>
      <w:r w:rsidR="00F417A5">
        <w:rPr>
          <w:rFonts w:ascii="Calibri Light" w:hAnsi="Calibri Light" w:cs="Calibri Light"/>
          <w:bCs/>
        </w:rPr>
        <w:t>resources</w:t>
      </w:r>
      <w:r w:rsidR="005414C5">
        <w:rPr>
          <w:rFonts w:ascii="Calibri Light" w:hAnsi="Calibri Light" w:cs="Calibri Light"/>
          <w:bCs/>
        </w:rPr>
        <w:t xml:space="preserve">, custom reports for each sub team </w:t>
      </w:r>
      <w:r w:rsidR="00F417A5">
        <w:rPr>
          <w:rFonts w:ascii="Calibri Light" w:hAnsi="Calibri Light" w:cs="Calibri Light"/>
          <w:bCs/>
        </w:rPr>
        <w:t>and developing measurement strategies that minimised disruption</w:t>
      </w:r>
      <w:r w:rsidR="005414C5">
        <w:rPr>
          <w:rFonts w:ascii="Calibri Light" w:hAnsi="Calibri Light" w:cs="Calibri Light"/>
          <w:bCs/>
        </w:rPr>
        <w:t xml:space="preserve"> to marketing operations. </w:t>
      </w:r>
    </w:p>
    <w:p w14:paraId="23B8FE92" w14:textId="394E2D57" w:rsidR="00635407" w:rsidRPr="00C400FA" w:rsidRDefault="00635407" w:rsidP="00C400FA">
      <w:pPr>
        <w:pStyle w:val="ListParagraph"/>
        <w:numPr>
          <w:ilvl w:val="0"/>
          <w:numId w:val="32"/>
        </w:numPr>
        <w:spacing w:line="240" w:lineRule="auto"/>
        <w:rPr>
          <w:rFonts w:ascii="Calibri Light" w:hAnsi="Calibri Light" w:cs="Calibri Light"/>
          <w:bCs/>
        </w:rPr>
      </w:pPr>
      <w:r>
        <w:rPr>
          <w:rFonts w:ascii="Calibri Light" w:hAnsi="Calibri Light" w:cs="Calibri Light"/>
          <w:b/>
        </w:rPr>
        <w:t xml:space="preserve">Platform migration </w:t>
      </w:r>
      <w:r>
        <w:rPr>
          <w:rFonts w:ascii="Calibri Light" w:hAnsi="Calibri Light" w:cs="Calibri Light"/>
          <w:bCs/>
        </w:rPr>
        <w:t xml:space="preserve">– Led on data collection architecture for a platform migration by planning appropriate </w:t>
      </w:r>
      <w:proofErr w:type="spellStart"/>
      <w:r>
        <w:rPr>
          <w:rFonts w:ascii="Calibri Light" w:hAnsi="Calibri Light" w:cs="Calibri Light"/>
          <w:bCs/>
        </w:rPr>
        <w:t>dataLayer</w:t>
      </w:r>
      <w:proofErr w:type="spellEnd"/>
      <w:r>
        <w:rPr>
          <w:rFonts w:ascii="Calibri Light" w:hAnsi="Calibri Light" w:cs="Calibri Light"/>
          <w:bCs/>
        </w:rPr>
        <w:t xml:space="preserve"> requirements for key business objectives.</w:t>
      </w:r>
    </w:p>
    <w:p w14:paraId="43C2B92B" w14:textId="307146CE" w:rsidR="5FD58CE4" w:rsidRDefault="47FDFA1B" w:rsidP="5FD58CE4">
      <w:pPr>
        <w:spacing w:line="240" w:lineRule="auto"/>
        <w:rPr>
          <w:rFonts w:ascii="Calibri Light" w:hAnsi="Calibri Light" w:cs="Calibri Light"/>
          <w:b/>
          <w:bCs/>
          <w:u w:val="single"/>
        </w:rPr>
      </w:pPr>
      <w:r w:rsidRPr="47FDFA1B">
        <w:rPr>
          <w:rFonts w:ascii="Calibri Light" w:hAnsi="Calibri Light" w:cs="Calibri Light"/>
          <w:b/>
          <w:bCs/>
          <w:u w:val="single"/>
        </w:rPr>
        <w:t>Iris – Digital Analytics Manager – (</w:t>
      </w:r>
      <w:r w:rsidR="00C400FA">
        <w:rPr>
          <w:rFonts w:ascii="Calibri Light" w:hAnsi="Calibri Light" w:cs="Calibri Light"/>
          <w:b/>
          <w:bCs/>
          <w:u w:val="single"/>
        </w:rPr>
        <w:t>July</w:t>
      </w:r>
      <w:r w:rsidRPr="47FDFA1B">
        <w:rPr>
          <w:rFonts w:ascii="Calibri Light" w:hAnsi="Calibri Light" w:cs="Calibri Light"/>
          <w:b/>
          <w:bCs/>
          <w:u w:val="single"/>
        </w:rPr>
        <w:t xml:space="preserve"> 2021 –</w:t>
      </w:r>
      <w:r w:rsidR="00C400FA">
        <w:rPr>
          <w:rFonts w:ascii="Calibri Light" w:hAnsi="Calibri Light" w:cs="Calibri Light"/>
          <w:b/>
          <w:bCs/>
          <w:u w:val="single"/>
        </w:rPr>
        <w:t xml:space="preserve"> August 2022</w:t>
      </w:r>
      <w:r w:rsidRPr="47FDFA1B">
        <w:rPr>
          <w:rFonts w:ascii="Calibri Light" w:hAnsi="Calibri Light" w:cs="Calibri Light"/>
          <w:b/>
          <w:bCs/>
          <w:u w:val="single"/>
        </w:rPr>
        <w:t>) - London</w:t>
      </w:r>
    </w:p>
    <w:p w14:paraId="761DDFA6" w14:textId="6685087F" w:rsidR="5FD58CE4" w:rsidRDefault="47FDFA1B" w:rsidP="5FD58CE4">
      <w:pPr>
        <w:pStyle w:val="ListParagraph"/>
        <w:numPr>
          <w:ilvl w:val="0"/>
          <w:numId w:val="1"/>
        </w:numPr>
        <w:spacing w:line="240" w:lineRule="auto"/>
        <w:rPr>
          <w:rFonts w:eastAsiaTheme="minorEastAsia"/>
        </w:rPr>
      </w:pPr>
      <w:r w:rsidRPr="47FDFA1B">
        <w:rPr>
          <w:rFonts w:ascii="Calibri Light" w:hAnsi="Calibri Light" w:cs="Calibri Light"/>
          <w:b/>
          <w:bCs/>
        </w:rPr>
        <w:t>CRO</w:t>
      </w:r>
      <w:r w:rsidRPr="47FDFA1B">
        <w:rPr>
          <w:rFonts w:ascii="Calibri Light" w:hAnsi="Calibri Light" w:cs="Calibri Light"/>
        </w:rPr>
        <w:t xml:space="preserve"> – At Iris I am the lead digital analyst for the CRO workstream for Samsung.com ecommerce. This involves production of insight through </w:t>
      </w:r>
      <w:r w:rsidRPr="47FDFA1B">
        <w:rPr>
          <w:rFonts w:ascii="Calibri Light" w:hAnsi="Calibri Light" w:cs="Calibri Light"/>
          <w:b/>
          <w:bCs/>
        </w:rPr>
        <w:t xml:space="preserve">Adobe Analytics &amp; </w:t>
      </w:r>
      <w:proofErr w:type="spellStart"/>
      <w:r w:rsidRPr="47FDFA1B">
        <w:rPr>
          <w:rFonts w:ascii="Calibri Light" w:hAnsi="Calibri Light" w:cs="Calibri Light"/>
          <w:b/>
          <w:bCs/>
        </w:rPr>
        <w:t>Contentsquare</w:t>
      </w:r>
      <w:proofErr w:type="spellEnd"/>
      <w:r w:rsidRPr="47FDFA1B">
        <w:rPr>
          <w:rFonts w:ascii="Calibri Light" w:hAnsi="Calibri Light" w:cs="Calibri Light"/>
        </w:rPr>
        <w:t xml:space="preserve"> whilst coordinating developers &amp; working with account managers for client delivery.</w:t>
      </w:r>
    </w:p>
    <w:p w14:paraId="5974A0C2" w14:textId="1A8BC5BE" w:rsidR="5FD58CE4" w:rsidRDefault="47FDFA1B" w:rsidP="5FD58CE4">
      <w:pPr>
        <w:pStyle w:val="ListParagraph"/>
        <w:numPr>
          <w:ilvl w:val="0"/>
          <w:numId w:val="1"/>
        </w:numPr>
        <w:spacing w:line="240" w:lineRule="auto"/>
      </w:pPr>
      <w:r w:rsidRPr="47FDFA1B">
        <w:rPr>
          <w:rFonts w:ascii="Calibri Light" w:hAnsi="Calibri Light" w:cs="Calibri Light"/>
          <w:b/>
          <w:bCs/>
        </w:rPr>
        <w:t>Dashboarding</w:t>
      </w:r>
      <w:r w:rsidRPr="47FDFA1B">
        <w:rPr>
          <w:rFonts w:ascii="Calibri Light" w:hAnsi="Calibri Light" w:cs="Calibri Light"/>
        </w:rPr>
        <w:t xml:space="preserve"> – Created large dashboard solutions for clients within </w:t>
      </w:r>
      <w:r w:rsidRPr="47FDFA1B">
        <w:rPr>
          <w:rFonts w:ascii="Calibri Light" w:hAnsi="Calibri Light" w:cs="Calibri Light"/>
          <w:b/>
          <w:bCs/>
        </w:rPr>
        <w:t>tableau</w:t>
      </w:r>
      <w:r w:rsidRPr="47FDFA1B">
        <w:rPr>
          <w:rFonts w:ascii="Calibri Light" w:hAnsi="Calibri Light" w:cs="Calibri Light"/>
        </w:rPr>
        <w:t>, which incorporated data from many different sources, utilising data joins &amp; cleaning to optimise accuracy and usability of productised dashboards.</w:t>
      </w:r>
    </w:p>
    <w:p w14:paraId="1F1B7678" w14:textId="1BBF5711" w:rsidR="5FD58CE4" w:rsidRDefault="47FDFA1B" w:rsidP="5FD58CE4">
      <w:pPr>
        <w:pStyle w:val="ListParagraph"/>
        <w:numPr>
          <w:ilvl w:val="0"/>
          <w:numId w:val="1"/>
        </w:numPr>
        <w:spacing w:line="240" w:lineRule="auto"/>
      </w:pPr>
      <w:r w:rsidRPr="47FDFA1B">
        <w:rPr>
          <w:rFonts w:ascii="Calibri Light" w:hAnsi="Calibri Light" w:cs="Calibri Light"/>
          <w:b/>
          <w:bCs/>
        </w:rPr>
        <w:t>Digital Analytics Leader</w:t>
      </w:r>
      <w:r w:rsidRPr="47FDFA1B">
        <w:rPr>
          <w:rFonts w:ascii="Calibri Light" w:hAnsi="Calibri Light" w:cs="Calibri Light"/>
        </w:rPr>
        <w:t xml:space="preserve"> – Pioneering with digital upskilling across the data team through providing 101 sessions around various analytics tools, tagging solutions &amp; the CRO process. This is part of a broader mentoring programme for the junior analysts within the team.</w:t>
      </w:r>
    </w:p>
    <w:p w14:paraId="0D28894F" w14:textId="7E3DA608" w:rsidR="5FD58CE4" w:rsidRDefault="47FDFA1B" w:rsidP="5FD58CE4">
      <w:pPr>
        <w:pStyle w:val="ListParagraph"/>
        <w:numPr>
          <w:ilvl w:val="0"/>
          <w:numId w:val="1"/>
        </w:numPr>
        <w:spacing w:line="240" w:lineRule="auto"/>
      </w:pPr>
      <w:r w:rsidRPr="47FDFA1B">
        <w:rPr>
          <w:rFonts w:ascii="Calibri Light" w:hAnsi="Calibri Light" w:cs="Calibri Light"/>
          <w:b/>
          <w:bCs/>
        </w:rPr>
        <w:t>Advanced Analytics</w:t>
      </w:r>
      <w:r w:rsidRPr="47FDFA1B">
        <w:rPr>
          <w:rFonts w:ascii="Calibri Light" w:hAnsi="Calibri Light" w:cs="Calibri Light"/>
        </w:rPr>
        <w:t xml:space="preserve"> – Applied attribution concepts to the customer journey modelling to ascertain user value by linking ecommerce data to the CRM</w:t>
      </w:r>
      <w:r w:rsidR="0030519B">
        <w:rPr>
          <w:rFonts w:ascii="Calibri Light" w:hAnsi="Calibri Light" w:cs="Calibri Light"/>
        </w:rPr>
        <w:t xml:space="preserve"> database</w:t>
      </w:r>
      <w:r w:rsidRPr="47FDFA1B">
        <w:rPr>
          <w:rFonts w:ascii="Calibri Light" w:hAnsi="Calibri Light" w:cs="Calibri Light"/>
        </w:rPr>
        <w:t xml:space="preserve">. Similarly, advancing the process for CRO analytics beyond statistical significance testing, and utilising </w:t>
      </w:r>
      <w:proofErr w:type="spellStart"/>
      <w:r w:rsidRPr="47FDFA1B">
        <w:rPr>
          <w:rFonts w:ascii="Calibri Light" w:hAnsi="Calibri Light" w:cs="Calibri Light"/>
        </w:rPr>
        <w:t>Contentsquare</w:t>
      </w:r>
      <w:proofErr w:type="spellEnd"/>
      <w:r w:rsidRPr="47FDFA1B">
        <w:rPr>
          <w:rFonts w:ascii="Calibri Light" w:hAnsi="Calibri Light" w:cs="Calibri Light"/>
        </w:rPr>
        <w:t xml:space="preserve"> to analyse customer journey metrics within multi-page experiences.</w:t>
      </w:r>
    </w:p>
    <w:p w14:paraId="5E1C81EB" w14:textId="687210C7" w:rsidR="006D433E" w:rsidRDefault="5FD58CE4" w:rsidP="5FD58CE4">
      <w:pPr>
        <w:spacing w:line="240" w:lineRule="auto"/>
        <w:rPr>
          <w:rFonts w:ascii="Calibri Light" w:hAnsi="Calibri Light" w:cs="Calibri Light"/>
          <w:b/>
          <w:bCs/>
          <w:u w:val="single"/>
        </w:rPr>
      </w:pPr>
      <w:proofErr w:type="spellStart"/>
      <w:r w:rsidRPr="5FD58CE4">
        <w:rPr>
          <w:rFonts w:ascii="Calibri Light" w:hAnsi="Calibri Light" w:cs="Calibri Light"/>
          <w:b/>
          <w:bCs/>
          <w:u w:val="single"/>
        </w:rPr>
        <w:t>PerfectHome</w:t>
      </w:r>
      <w:proofErr w:type="spellEnd"/>
      <w:r w:rsidRPr="5FD58CE4">
        <w:rPr>
          <w:rFonts w:ascii="Calibri Light" w:hAnsi="Calibri Light" w:cs="Calibri Light"/>
          <w:b/>
          <w:bCs/>
          <w:u w:val="single"/>
        </w:rPr>
        <w:t xml:space="preserve"> – Digital Insights Analyst (March 2021 – July 2021) – Leeds</w:t>
      </w:r>
    </w:p>
    <w:p w14:paraId="0D81B6BB" w14:textId="2AE60F18" w:rsidR="006D433E" w:rsidRDefault="006D433E" w:rsidP="002003F7">
      <w:pPr>
        <w:pStyle w:val="ListParagraph"/>
        <w:numPr>
          <w:ilvl w:val="0"/>
          <w:numId w:val="31"/>
        </w:numPr>
        <w:spacing w:line="240" w:lineRule="auto"/>
        <w:rPr>
          <w:rFonts w:ascii="Calibri Light" w:hAnsi="Calibri Light" w:cs="Calibri Light"/>
        </w:rPr>
      </w:pPr>
      <w:r w:rsidRPr="0056302F">
        <w:rPr>
          <w:rFonts w:ascii="Calibri Light" w:hAnsi="Calibri Light" w:cs="Calibri Light"/>
          <w:b/>
          <w:bCs/>
        </w:rPr>
        <w:t>Google Tag Manager</w:t>
      </w:r>
      <w:r w:rsidR="00E437D2">
        <w:rPr>
          <w:rFonts w:ascii="Calibri Light" w:hAnsi="Calibri Light" w:cs="Calibri Light"/>
          <w:b/>
          <w:bCs/>
        </w:rPr>
        <w:t xml:space="preserve">, </w:t>
      </w:r>
      <w:r w:rsidRPr="0056302F">
        <w:rPr>
          <w:rFonts w:ascii="Calibri Light" w:hAnsi="Calibri Light" w:cs="Calibri Light"/>
          <w:b/>
          <w:bCs/>
        </w:rPr>
        <w:t xml:space="preserve">GA </w:t>
      </w:r>
      <w:r w:rsidR="0056302F" w:rsidRPr="0056302F">
        <w:rPr>
          <w:rFonts w:ascii="Calibri Light" w:hAnsi="Calibri Light" w:cs="Calibri Light"/>
          <w:b/>
          <w:bCs/>
        </w:rPr>
        <w:t xml:space="preserve">and GA4 </w:t>
      </w:r>
      <w:r w:rsidRPr="0056302F">
        <w:rPr>
          <w:rFonts w:ascii="Calibri Light" w:hAnsi="Calibri Light" w:cs="Calibri Light"/>
          <w:b/>
          <w:bCs/>
        </w:rPr>
        <w:t>implementation</w:t>
      </w:r>
      <w:r w:rsidR="00C65B08" w:rsidRPr="0056302F">
        <w:rPr>
          <w:rFonts w:ascii="Calibri Light" w:hAnsi="Calibri Light" w:cs="Calibri Light"/>
          <w:b/>
          <w:bCs/>
        </w:rPr>
        <w:t xml:space="preserve"> (Web &amp; App)</w:t>
      </w:r>
      <w:r>
        <w:rPr>
          <w:rFonts w:ascii="Calibri Light" w:hAnsi="Calibri Light" w:cs="Calibri Light"/>
        </w:rPr>
        <w:t xml:space="preserve"> – </w:t>
      </w:r>
      <w:r w:rsidR="00C65B08">
        <w:rPr>
          <w:rFonts w:ascii="Calibri Light" w:hAnsi="Calibri Light" w:cs="Calibri Light"/>
        </w:rPr>
        <w:t>Enhanced the data collection architecture for the ecommerce website &amp; multiple variations of web apps across sub-domains for perfecthome.co.uk</w:t>
      </w:r>
      <w:r w:rsidR="0056302F">
        <w:rPr>
          <w:rFonts w:ascii="Calibri Light" w:hAnsi="Calibri Light" w:cs="Calibri Light"/>
        </w:rPr>
        <w:t>. This involved usage of custom JavaScript variables to implement enhanced ecommerce tracking and a new events suite to map micro-conversions across site, feeding into brand</w:t>
      </w:r>
      <w:r w:rsidR="00056241">
        <w:rPr>
          <w:rFonts w:ascii="Calibri Light" w:hAnsi="Calibri Light" w:cs="Calibri Light"/>
        </w:rPr>
        <w:t>-</w:t>
      </w:r>
      <w:r w:rsidR="0056302F">
        <w:rPr>
          <w:rFonts w:ascii="Calibri Light" w:hAnsi="Calibri Light" w:cs="Calibri Light"/>
        </w:rPr>
        <w:t>new web &amp; app KPIs</w:t>
      </w:r>
      <w:r w:rsidR="00F23D5D">
        <w:rPr>
          <w:rFonts w:ascii="Calibri Light" w:hAnsi="Calibri Light" w:cs="Calibri Light"/>
        </w:rPr>
        <w:t xml:space="preserve">. </w:t>
      </w:r>
      <w:r w:rsidR="0056302F">
        <w:rPr>
          <w:rFonts w:ascii="Calibri Light" w:hAnsi="Calibri Light" w:cs="Calibri Light"/>
        </w:rPr>
        <w:t xml:space="preserve">Additionally, editing all tracking to ensure cookie consent &amp; GDPR compliance. </w:t>
      </w:r>
    </w:p>
    <w:p w14:paraId="1FD5E687" w14:textId="1C41A956" w:rsidR="006D433E" w:rsidRPr="006D433E" w:rsidRDefault="006D433E" w:rsidP="002003F7">
      <w:pPr>
        <w:pStyle w:val="ListParagraph"/>
        <w:numPr>
          <w:ilvl w:val="0"/>
          <w:numId w:val="31"/>
        </w:numPr>
        <w:spacing w:line="240" w:lineRule="auto"/>
        <w:rPr>
          <w:rFonts w:ascii="Calibri Light" w:hAnsi="Calibri Light" w:cs="Calibri Light"/>
        </w:rPr>
      </w:pPr>
      <w:r w:rsidRPr="0056302F">
        <w:rPr>
          <w:rFonts w:ascii="Calibri Light" w:hAnsi="Calibri Light" w:cs="Calibri Light"/>
          <w:b/>
          <w:bCs/>
        </w:rPr>
        <w:t>CRO</w:t>
      </w:r>
      <w:r>
        <w:rPr>
          <w:rFonts w:ascii="Calibri Light" w:hAnsi="Calibri Light" w:cs="Calibri Light"/>
        </w:rPr>
        <w:t xml:space="preserve"> (In house &amp; agency) </w:t>
      </w:r>
      <w:r w:rsidR="0056302F">
        <w:rPr>
          <w:rFonts w:ascii="Calibri Light" w:hAnsi="Calibri Light" w:cs="Calibri Light"/>
        </w:rPr>
        <w:t>–</w:t>
      </w:r>
      <w:r>
        <w:rPr>
          <w:rFonts w:ascii="Calibri Light" w:hAnsi="Calibri Light" w:cs="Calibri Light"/>
        </w:rPr>
        <w:t xml:space="preserve"> </w:t>
      </w:r>
      <w:r w:rsidR="0056302F">
        <w:rPr>
          <w:rFonts w:ascii="Calibri Light" w:hAnsi="Calibri Light" w:cs="Calibri Light"/>
        </w:rPr>
        <w:t xml:space="preserve">Usage of in-house tools to conduct web testing on content &amp; site structure with the application of statistical modelling to enhance web conversion rates. Also </w:t>
      </w:r>
      <w:r w:rsidR="00D858A8">
        <w:rPr>
          <w:rFonts w:ascii="Calibri Light" w:hAnsi="Calibri Light" w:cs="Calibri Light"/>
        </w:rPr>
        <w:t>collaborated with</w:t>
      </w:r>
      <w:r w:rsidR="0056302F">
        <w:rPr>
          <w:rFonts w:ascii="Calibri Light" w:hAnsi="Calibri Light" w:cs="Calibri Light"/>
        </w:rPr>
        <w:t xml:space="preserve"> the external </w:t>
      </w:r>
      <w:r w:rsidR="00056241">
        <w:rPr>
          <w:rFonts w:ascii="Calibri Light" w:hAnsi="Calibri Light" w:cs="Calibri Light"/>
        </w:rPr>
        <w:t>CRO</w:t>
      </w:r>
      <w:r w:rsidR="0056302F">
        <w:rPr>
          <w:rFonts w:ascii="Calibri Light" w:hAnsi="Calibri Light" w:cs="Calibri Light"/>
        </w:rPr>
        <w:t xml:space="preserve"> agency and project managed </w:t>
      </w:r>
      <w:r w:rsidR="00056241">
        <w:rPr>
          <w:rFonts w:ascii="Calibri Light" w:hAnsi="Calibri Light" w:cs="Calibri Light"/>
        </w:rPr>
        <w:t>the development team to deliver</w:t>
      </w:r>
      <w:r w:rsidR="0056302F">
        <w:rPr>
          <w:rFonts w:ascii="Calibri Light" w:hAnsi="Calibri Light" w:cs="Calibri Light"/>
        </w:rPr>
        <w:t xml:space="preserve"> long-term implementation of CR enhancements</w:t>
      </w:r>
      <w:r w:rsidR="00056241">
        <w:rPr>
          <w:rFonts w:ascii="Calibri Light" w:hAnsi="Calibri Light" w:cs="Calibri Light"/>
        </w:rPr>
        <w:t>.</w:t>
      </w:r>
      <w:r w:rsidR="00C02B93">
        <w:rPr>
          <w:rFonts w:ascii="Calibri Light" w:hAnsi="Calibri Light" w:cs="Calibri Light"/>
        </w:rPr>
        <w:t xml:space="preserve"> In the 4 months</w:t>
      </w:r>
      <w:r w:rsidR="00F23D5D">
        <w:rPr>
          <w:rFonts w:ascii="Calibri Light" w:hAnsi="Calibri Light" w:cs="Calibri Light"/>
        </w:rPr>
        <w:t>,</w:t>
      </w:r>
      <w:r w:rsidR="00C02B93">
        <w:rPr>
          <w:rFonts w:ascii="Calibri Light" w:hAnsi="Calibri Light" w:cs="Calibri Light"/>
        </w:rPr>
        <w:t xml:space="preserve"> weekly average CR% increased by 0.5%. </w:t>
      </w:r>
    </w:p>
    <w:p w14:paraId="33836391" w14:textId="7B587DB2" w:rsidR="006D433E" w:rsidRDefault="006D433E" w:rsidP="002003F7">
      <w:pPr>
        <w:pStyle w:val="ListParagraph"/>
        <w:numPr>
          <w:ilvl w:val="0"/>
          <w:numId w:val="31"/>
        </w:numPr>
        <w:spacing w:line="240" w:lineRule="auto"/>
        <w:rPr>
          <w:rFonts w:ascii="Calibri Light" w:hAnsi="Calibri Light" w:cs="Calibri Light"/>
        </w:rPr>
      </w:pPr>
      <w:r w:rsidRPr="0056302F">
        <w:rPr>
          <w:rFonts w:ascii="Calibri Light" w:hAnsi="Calibri Light" w:cs="Calibri Light"/>
          <w:b/>
          <w:bCs/>
        </w:rPr>
        <w:t>SEO</w:t>
      </w:r>
      <w:r>
        <w:rPr>
          <w:rFonts w:ascii="Calibri Light" w:hAnsi="Calibri Light" w:cs="Calibri Light"/>
        </w:rPr>
        <w:t xml:space="preserve"> (in house &amp; agency) </w:t>
      </w:r>
      <w:r w:rsidR="002C5311">
        <w:rPr>
          <w:rFonts w:ascii="Calibri Light" w:hAnsi="Calibri Light" w:cs="Calibri Light"/>
        </w:rPr>
        <w:t>–</w:t>
      </w:r>
      <w:r>
        <w:rPr>
          <w:rFonts w:ascii="Calibri Light" w:hAnsi="Calibri Light" w:cs="Calibri Light"/>
        </w:rPr>
        <w:t xml:space="preserve"> </w:t>
      </w:r>
      <w:r w:rsidR="002C5311">
        <w:rPr>
          <w:rFonts w:ascii="Calibri Light" w:hAnsi="Calibri Light" w:cs="Calibri Light"/>
        </w:rPr>
        <w:t xml:space="preserve">Working with marketing &amp; the development team to improve on &amp; off page SEO using google search console to aid in </w:t>
      </w:r>
      <w:r w:rsidR="006D7317">
        <w:rPr>
          <w:rFonts w:ascii="Calibri Light" w:hAnsi="Calibri Light" w:cs="Calibri Light"/>
        </w:rPr>
        <w:t>implantation</w:t>
      </w:r>
      <w:r w:rsidR="002C5311">
        <w:rPr>
          <w:rFonts w:ascii="Calibri Light" w:hAnsi="Calibri Light" w:cs="Calibri Light"/>
        </w:rPr>
        <w:t xml:space="preserve"> of structured website code and enhancements in keyword visibility. Additionally, </w:t>
      </w:r>
      <w:r w:rsidR="00D858A8">
        <w:rPr>
          <w:rFonts w:ascii="Calibri Light" w:hAnsi="Calibri Light" w:cs="Calibri Light"/>
        </w:rPr>
        <w:t>collaborating with</w:t>
      </w:r>
      <w:r w:rsidR="002C5311">
        <w:rPr>
          <w:rFonts w:ascii="Calibri Light" w:hAnsi="Calibri Light" w:cs="Calibri Light"/>
        </w:rPr>
        <w:t xml:space="preserve"> the external SEO agency who assisted us on </w:t>
      </w:r>
      <w:r w:rsidR="00E437D2">
        <w:rPr>
          <w:rFonts w:ascii="Calibri Light" w:hAnsi="Calibri Light" w:cs="Calibri Light"/>
        </w:rPr>
        <w:t xml:space="preserve">most </w:t>
      </w:r>
      <w:r w:rsidR="002C5311">
        <w:rPr>
          <w:rFonts w:ascii="Calibri Light" w:hAnsi="Calibri Light" w:cs="Calibri Light"/>
        </w:rPr>
        <w:t>enhancements</w:t>
      </w:r>
      <w:r w:rsidR="00E437D2">
        <w:rPr>
          <w:rFonts w:ascii="Calibri Light" w:hAnsi="Calibri Light" w:cs="Calibri Light"/>
        </w:rPr>
        <w:t>.</w:t>
      </w:r>
    </w:p>
    <w:p w14:paraId="3E119C81" w14:textId="5F042835" w:rsidR="00E437D2" w:rsidRDefault="00E437D2" w:rsidP="002003F7">
      <w:pPr>
        <w:pStyle w:val="ListParagraph"/>
        <w:numPr>
          <w:ilvl w:val="0"/>
          <w:numId w:val="31"/>
        </w:numPr>
        <w:spacing w:line="240" w:lineRule="auto"/>
        <w:rPr>
          <w:rFonts w:ascii="Calibri Light" w:hAnsi="Calibri Light" w:cs="Calibri Light"/>
        </w:rPr>
      </w:pPr>
      <w:r>
        <w:rPr>
          <w:rFonts w:ascii="Calibri Light" w:hAnsi="Calibri Light" w:cs="Calibri Light"/>
          <w:b/>
          <w:bCs/>
        </w:rPr>
        <w:t xml:space="preserve">PPC &amp; Paid Social – </w:t>
      </w:r>
      <w:r w:rsidRPr="00E437D2">
        <w:rPr>
          <w:rFonts w:ascii="Calibri Light" w:hAnsi="Calibri Light" w:cs="Calibri Light"/>
        </w:rPr>
        <w:t xml:space="preserve">Significantly enhanced the quality of data collected and sent through pixel tracking, which included setting up </w:t>
      </w:r>
      <w:r>
        <w:rPr>
          <w:rFonts w:ascii="Calibri Light" w:hAnsi="Calibri Light" w:cs="Calibri Light"/>
        </w:rPr>
        <w:t>F</w:t>
      </w:r>
      <w:r w:rsidRPr="00E437D2">
        <w:rPr>
          <w:rFonts w:ascii="Calibri Light" w:hAnsi="Calibri Light" w:cs="Calibri Light"/>
        </w:rPr>
        <w:t xml:space="preserve">acebook ads, contributing to the lowering of our average CPC for both PPC &amp; paid social in the short time working on the team. </w:t>
      </w:r>
    </w:p>
    <w:p w14:paraId="3EF672F0" w14:textId="7B2E103A" w:rsidR="006D433E" w:rsidRDefault="006D433E" w:rsidP="002003F7">
      <w:pPr>
        <w:pStyle w:val="ListParagraph"/>
        <w:numPr>
          <w:ilvl w:val="0"/>
          <w:numId w:val="31"/>
        </w:numPr>
        <w:spacing w:line="240" w:lineRule="auto"/>
        <w:rPr>
          <w:rFonts w:ascii="Calibri Light" w:hAnsi="Calibri Light" w:cs="Calibri Light"/>
        </w:rPr>
      </w:pPr>
      <w:r w:rsidRPr="006D7317">
        <w:rPr>
          <w:rFonts w:ascii="Calibri Light" w:hAnsi="Calibri Light" w:cs="Calibri Light"/>
          <w:b/>
          <w:bCs/>
        </w:rPr>
        <w:lastRenderedPageBreak/>
        <w:t>Channel Attribution modelling</w:t>
      </w:r>
      <w:r>
        <w:rPr>
          <w:rFonts w:ascii="Calibri Light" w:hAnsi="Calibri Light" w:cs="Calibri Light"/>
        </w:rPr>
        <w:t xml:space="preserve"> </w:t>
      </w:r>
      <w:r w:rsidR="002C5311">
        <w:rPr>
          <w:rFonts w:ascii="Calibri Light" w:hAnsi="Calibri Light" w:cs="Calibri Light"/>
        </w:rPr>
        <w:t>–</w:t>
      </w:r>
      <w:r>
        <w:rPr>
          <w:rFonts w:ascii="Calibri Light" w:hAnsi="Calibri Light" w:cs="Calibri Light"/>
        </w:rPr>
        <w:t xml:space="preserve"> </w:t>
      </w:r>
      <w:r w:rsidR="00E437D2">
        <w:rPr>
          <w:rFonts w:ascii="Calibri Light" w:hAnsi="Calibri Light" w:cs="Calibri Light"/>
        </w:rPr>
        <w:t>I</w:t>
      </w:r>
      <w:r w:rsidR="006D7317">
        <w:rPr>
          <w:rFonts w:ascii="Calibri Light" w:hAnsi="Calibri Light" w:cs="Calibri Light"/>
        </w:rPr>
        <w:t>ntroduced</w:t>
      </w:r>
      <w:r w:rsidR="002C5311">
        <w:rPr>
          <w:rFonts w:ascii="Calibri Light" w:hAnsi="Calibri Light" w:cs="Calibri Light"/>
        </w:rPr>
        <w:t xml:space="preserve"> the concept </w:t>
      </w:r>
      <w:r w:rsidR="006D7317">
        <w:rPr>
          <w:rFonts w:ascii="Calibri Light" w:hAnsi="Calibri Light" w:cs="Calibri Light"/>
        </w:rPr>
        <w:t>channel attribution to the business produ</w:t>
      </w:r>
      <w:r w:rsidR="00E437D2">
        <w:rPr>
          <w:rFonts w:ascii="Calibri Light" w:hAnsi="Calibri Light" w:cs="Calibri Light"/>
        </w:rPr>
        <w:t>cing</w:t>
      </w:r>
      <w:r w:rsidR="006D7317">
        <w:rPr>
          <w:rFonts w:ascii="Calibri Light" w:hAnsi="Calibri Light" w:cs="Calibri Light"/>
        </w:rPr>
        <w:t xml:space="preserve"> analysis to ascertain the true value of marketing channels to optimise effectiveness and to gain a holistic view of the customer funnel and user interactions/touchpoints</w:t>
      </w:r>
      <w:r w:rsidR="00E437D2">
        <w:rPr>
          <w:rFonts w:ascii="Calibri Light" w:hAnsi="Calibri Light" w:cs="Calibri Light"/>
        </w:rPr>
        <w:t xml:space="preserve">, </w:t>
      </w:r>
      <w:r w:rsidR="006D7317">
        <w:rPr>
          <w:rFonts w:ascii="Calibri Light" w:hAnsi="Calibri Light" w:cs="Calibri Light"/>
        </w:rPr>
        <w:t xml:space="preserve">assigning value to non-conversion related goals. </w:t>
      </w:r>
    </w:p>
    <w:p w14:paraId="2DA5F4BA" w14:textId="00A08105" w:rsidR="005170E9" w:rsidRPr="005170E9" w:rsidRDefault="47FDFA1B" w:rsidP="002003F7">
      <w:pPr>
        <w:pStyle w:val="ListParagraph"/>
        <w:numPr>
          <w:ilvl w:val="0"/>
          <w:numId w:val="31"/>
        </w:numPr>
        <w:spacing w:line="240" w:lineRule="auto"/>
        <w:rPr>
          <w:rFonts w:ascii="Calibri Light" w:hAnsi="Calibri Light" w:cs="Calibri Light"/>
        </w:rPr>
      </w:pPr>
      <w:r w:rsidRPr="47FDFA1B">
        <w:rPr>
          <w:rFonts w:ascii="Calibri Light" w:hAnsi="Calibri Light" w:cs="Calibri Light"/>
        </w:rPr>
        <w:t xml:space="preserve">Worked cross functionally to implement a data </w:t>
      </w:r>
      <w:r w:rsidR="0030519B">
        <w:rPr>
          <w:rFonts w:ascii="Calibri Light" w:hAnsi="Calibri Light" w:cs="Calibri Light"/>
        </w:rPr>
        <w:t xml:space="preserve">source </w:t>
      </w:r>
      <w:r w:rsidRPr="47FDFA1B">
        <w:rPr>
          <w:rFonts w:ascii="Calibri Light" w:hAnsi="Calibri Light" w:cs="Calibri Light"/>
        </w:rPr>
        <w:t xml:space="preserve">in </w:t>
      </w:r>
      <w:r w:rsidRPr="47FDFA1B">
        <w:rPr>
          <w:rFonts w:ascii="Calibri Light" w:hAnsi="Calibri Light" w:cs="Calibri Light"/>
          <w:b/>
          <w:bCs/>
        </w:rPr>
        <w:t>SQL</w:t>
      </w:r>
      <w:r w:rsidRPr="47FDFA1B">
        <w:rPr>
          <w:rFonts w:ascii="Calibri Light" w:hAnsi="Calibri Light" w:cs="Calibri Light"/>
        </w:rPr>
        <w:t xml:space="preserve"> to tie together online &amp; offline data across the business to create an overall data model tying together web, CRM &amp; credit risk data to gain a holistic view of the end-to-end process of customer acquisition, retention and customer quality from a credit perspective.</w:t>
      </w:r>
    </w:p>
    <w:p w14:paraId="4DAFE586" w14:textId="0F7280A7" w:rsidR="009D0F5E" w:rsidRDefault="009D0F5E" w:rsidP="002003F7">
      <w:pPr>
        <w:spacing w:line="240" w:lineRule="auto"/>
        <w:rPr>
          <w:rFonts w:ascii="Calibri Light" w:hAnsi="Calibri Light" w:cs="Calibri Light"/>
          <w:b/>
          <w:u w:val="single"/>
        </w:rPr>
      </w:pPr>
      <w:r>
        <w:rPr>
          <w:rFonts w:ascii="Calibri Light" w:hAnsi="Calibri Light" w:cs="Calibri Light"/>
          <w:b/>
          <w:u w:val="single"/>
        </w:rPr>
        <w:t xml:space="preserve">Arriva Group – </w:t>
      </w:r>
      <w:r w:rsidR="003A6013">
        <w:rPr>
          <w:rFonts w:ascii="Calibri Light" w:hAnsi="Calibri Light" w:cs="Calibri Light"/>
          <w:b/>
          <w:u w:val="single"/>
        </w:rPr>
        <w:t xml:space="preserve">UK Bus </w:t>
      </w:r>
      <w:r>
        <w:rPr>
          <w:rFonts w:ascii="Calibri Light" w:hAnsi="Calibri Light" w:cs="Calibri Light"/>
          <w:b/>
          <w:u w:val="single"/>
        </w:rPr>
        <w:t xml:space="preserve">Commercial &amp; Marketing Graduate (September 2019 – </w:t>
      </w:r>
      <w:r w:rsidR="00D858A8">
        <w:rPr>
          <w:rFonts w:ascii="Calibri Light" w:hAnsi="Calibri Light" w:cs="Calibri Light"/>
          <w:b/>
          <w:u w:val="single"/>
        </w:rPr>
        <w:t>March 2021</w:t>
      </w:r>
      <w:r>
        <w:rPr>
          <w:rFonts w:ascii="Calibri Light" w:hAnsi="Calibri Light" w:cs="Calibri Light"/>
          <w:b/>
          <w:u w:val="single"/>
        </w:rPr>
        <w:t xml:space="preserve">) </w:t>
      </w:r>
      <w:r w:rsidR="004B5F49">
        <w:rPr>
          <w:rFonts w:ascii="Calibri Light" w:hAnsi="Calibri Light" w:cs="Calibri Light"/>
          <w:b/>
          <w:u w:val="single"/>
        </w:rPr>
        <w:t>– Wakefield</w:t>
      </w:r>
    </w:p>
    <w:p w14:paraId="5F5C4C80" w14:textId="4AC08304" w:rsidR="006D7317" w:rsidRPr="006D7317" w:rsidRDefault="5FD58CE4" w:rsidP="5FD58CE4">
      <w:pPr>
        <w:spacing w:line="240" w:lineRule="auto"/>
        <w:rPr>
          <w:rFonts w:ascii="Calibri Light" w:hAnsi="Calibri Light" w:cs="Calibri Light"/>
          <w:b/>
          <w:bCs/>
        </w:rPr>
      </w:pPr>
      <w:r w:rsidRPr="5FD58CE4">
        <w:rPr>
          <w:rFonts w:ascii="Calibri Light" w:hAnsi="Calibri Light" w:cs="Calibri Light"/>
          <w:b/>
          <w:bCs/>
        </w:rPr>
        <w:t xml:space="preserve">Arriva UK Bus </w:t>
      </w:r>
      <w:r w:rsidRPr="5FD58CE4">
        <w:rPr>
          <w:rFonts w:ascii="Calibri Light" w:hAnsi="Calibri Light" w:cs="Calibri Light"/>
        </w:rPr>
        <w:t>–</w:t>
      </w:r>
      <w:r w:rsidRPr="5FD58CE4">
        <w:rPr>
          <w:rFonts w:ascii="Calibri Light" w:hAnsi="Calibri Light" w:cs="Calibri Light"/>
          <w:b/>
          <w:bCs/>
        </w:rPr>
        <w:t xml:space="preserve"> Digital Marketing Analyst (February 2020 – March 2021) </w:t>
      </w:r>
    </w:p>
    <w:p w14:paraId="4FDC39C4" w14:textId="1569CB06" w:rsidR="00541FEB" w:rsidRPr="00541FEB" w:rsidRDefault="00541FEB" w:rsidP="002003F7">
      <w:pPr>
        <w:spacing w:line="240" w:lineRule="auto"/>
        <w:rPr>
          <w:rFonts w:ascii="Calibri Light" w:hAnsi="Calibri Light" w:cs="Calibri Light"/>
        </w:rPr>
      </w:pPr>
      <w:r>
        <w:rPr>
          <w:rFonts w:ascii="Calibri Light" w:hAnsi="Calibri Light" w:cs="Calibri Light"/>
        </w:rPr>
        <w:t xml:space="preserve">I </w:t>
      </w:r>
      <w:r w:rsidR="009829B7" w:rsidRPr="00541FEB">
        <w:rPr>
          <w:rFonts w:ascii="Calibri Light" w:hAnsi="Calibri Light" w:cs="Calibri Light"/>
        </w:rPr>
        <w:t>P</w:t>
      </w:r>
      <w:r w:rsidR="00A5796E" w:rsidRPr="00541FEB">
        <w:rPr>
          <w:rFonts w:ascii="Calibri Light" w:hAnsi="Calibri Light" w:cs="Calibri Light"/>
        </w:rPr>
        <w:t xml:space="preserve">rovided insights </w:t>
      </w:r>
      <w:r w:rsidR="001D1647" w:rsidRPr="00541FEB">
        <w:rPr>
          <w:rFonts w:ascii="Calibri Light" w:hAnsi="Calibri Light" w:cs="Calibri Light"/>
        </w:rPr>
        <w:t>using</w:t>
      </w:r>
      <w:r w:rsidR="00A5796E" w:rsidRPr="00541FEB">
        <w:rPr>
          <w:rFonts w:ascii="Calibri Light" w:hAnsi="Calibri Light" w:cs="Calibri Light"/>
        </w:rPr>
        <w:t xml:space="preserve"> commercial data analysis</w:t>
      </w:r>
      <w:r>
        <w:rPr>
          <w:rFonts w:ascii="Calibri Light" w:hAnsi="Calibri Light" w:cs="Calibri Light"/>
        </w:rPr>
        <w:t xml:space="preserve"> &amp;</w:t>
      </w:r>
      <w:r w:rsidR="00A5796E" w:rsidRPr="00541FEB">
        <w:rPr>
          <w:rFonts w:ascii="Calibri Light" w:hAnsi="Calibri Light" w:cs="Calibri Light"/>
        </w:rPr>
        <w:t xml:space="preserve"> Google Analytics to give insights to the digital transformation and optimisation strategy and leverage online &amp; social assets to optimise eCommerce</w:t>
      </w:r>
      <w:r w:rsidR="00DB2286" w:rsidRPr="00541FEB">
        <w:rPr>
          <w:rFonts w:ascii="Calibri Light" w:hAnsi="Calibri Light" w:cs="Calibri Light"/>
        </w:rPr>
        <w:t>, SEO</w:t>
      </w:r>
      <w:r w:rsidR="00893996" w:rsidRPr="00541FEB">
        <w:rPr>
          <w:rFonts w:ascii="Calibri Light" w:hAnsi="Calibri Light" w:cs="Calibri Light"/>
        </w:rPr>
        <w:t xml:space="preserve">, PPC, Display, App Store </w:t>
      </w:r>
      <w:r w:rsidR="0056302F">
        <w:rPr>
          <w:rFonts w:ascii="Calibri Light" w:hAnsi="Calibri Light" w:cs="Calibri Light"/>
        </w:rPr>
        <w:t xml:space="preserve">Optimisation </w:t>
      </w:r>
      <w:r w:rsidR="00893996" w:rsidRPr="00541FEB">
        <w:rPr>
          <w:rFonts w:ascii="Calibri Light" w:hAnsi="Calibri Light" w:cs="Calibri Light"/>
        </w:rPr>
        <w:t xml:space="preserve">(ASO), </w:t>
      </w:r>
      <w:r w:rsidRPr="00541FEB">
        <w:rPr>
          <w:rFonts w:ascii="Calibri Light" w:hAnsi="Calibri Light" w:cs="Calibri Light"/>
        </w:rPr>
        <w:t xml:space="preserve">Email CTA conversion &amp; Web content </w:t>
      </w:r>
      <w:r w:rsidR="00A5796E" w:rsidRPr="00541FEB">
        <w:rPr>
          <w:rFonts w:ascii="Calibri Light" w:hAnsi="Calibri Light" w:cs="Calibri Light"/>
        </w:rPr>
        <w:t xml:space="preserve">performance. </w:t>
      </w:r>
    </w:p>
    <w:p w14:paraId="559C5E7A" w14:textId="24D44916" w:rsidR="00793F34" w:rsidRDefault="47FDFA1B" w:rsidP="002003F7">
      <w:pPr>
        <w:pStyle w:val="ListParagraph"/>
        <w:numPr>
          <w:ilvl w:val="0"/>
          <w:numId w:val="30"/>
        </w:numPr>
        <w:spacing w:line="240" w:lineRule="auto"/>
        <w:rPr>
          <w:rFonts w:ascii="Calibri Light" w:hAnsi="Calibri Light" w:cs="Calibri Light"/>
        </w:rPr>
      </w:pPr>
      <w:r w:rsidRPr="47FDFA1B">
        <w:rPr>
          <w:rFonts w:ascii="Calibri Light" w:hAnsi="Calibri Light" w:cs="Calibri Light"/>
        </w:rPr>
        <w:t xml:space="preserve">Created data visualisation dashboards in MS Excel, Google Data Studio and MS Power BI to indicate performance of all website </w:t>
      </w:r>
      <w:r w:rsidRPr="47FDFA1B">
        <w:rPr>
          <w:rFonts w:ascii="Calibri Light" w:hAnsi="Calibri Light" w:cs="Calibri Light"/>
          <w:b/>
          <w:bCs/>
        </w:rPr>
        <w:t>SEO, CRO and UX</w:t>
      </w:r>
      <w:r w:rsidRPr="47FDFA1B">
        <w:rPr>
          <w:rFonts w:ascii="Calibri Light" w:hAnsi="Calibri Light" w:cs="Calibri Light"/>
        </w:rPr>
        <w:t xml:space="preserve">, as well as PPC performance in Google &amp; Bing Ads; Leveraging this data to provide insight for A/B testing to maximise marketing effectiveness. </w:t>
      </w:r>
    </w:p>
    <w:p w14:paraId="4BB21784" w14:textId="7EDC7B13" w:rsidR="0007516B" w:rsidRDefault="47FDFA1B" w:rsidP="002003F7">
      <w:pPr>
        <w:pStyle w:val="ListParagraph"/>
        <w:numPr>
          <w:ilvl w:val="0"/>
          <w:numId w:val="30"/>
        </w:numPr>
        <w:spacing w:line="240" w:lineRule="auto"/>
        <w:rPr>
          <w:rFonts w:ascii="Calibri Light" w:hAnsi="Calibri Light" w:cs="Calibri Light"/>
        </w:rPr>
      </w:pPr>
      <w:r w:rsidRPr="47FDFA1B">
        <w:rPr>
          <w:rFonts w:ascii="Calibri Light" w:hAnsi="Calibri Light" w:cs="Calibri Light"/>
        </w:rPr>
        <w:t xml:space="preserve">Led on </w:t>
      </w:r>
      <w:r w:rsidR="00842228">
        <w:rPr>
          <w:rFonts w:ascii="Calibri Light" w:hAnsi="Calibri Light" w:cs="Calibri Light"/>
        </w:rPr>
        <w:t xml:space="preserve">marketing analytics &amp; </w:t>
      </w:r>
      <w:r w:rsidRPr="47FDFA1B">
        <w:rPr>
          <w:rFonts w:ascii="Calibri Light" w:hAnsi="Calibri Light" w:cs="Calibri Light"/>
        </w:rPr>
        <w:t>Attribution</w:t>
      </w:r>
      <w:r w:rsidR="00842228">
        <w:rPr>
          <w:rFonts w:ascii="Calibri Light" w:hAnsi="Calibri Light" w:cs="Calibri Light"/>
        </w:rPr>
        <w:t xml:space="preserve"> </w:t>
      </w:r>
      <w:r w:rsidRPr="47FDFA1B">
        <w:rPr>
          <w:rFonts w:ascii="Calibri Light" w:hAnsi="Calibri Light" w:cs="Calibri Light"/>
        </w:rPr>
        <w:t xml:space="preserve">in </w:t>
      </w:r>
      <w:r w:rsidRPr="47FDFA1B">
        <w:rPr>
          <w:rFonts w:ascii="Calibri Light" w:hAnsi="Calibri Light" w:cs="Calibri Light"/>
          <w:b/>
          <w:bCs/>
        </w:rPr>
        <w:t>Google Analytics</w:t>
      </w:r>
      <w:r w:rsidRPr="47FDFA1B">
        <w:rPr>
          <w:rFonts w:ascii="Calibri Light" w:hAnsi="Calibri Light" w:cs="Calibri Light"/>
        </w:rPr>
        <w:t xml:space="preserve"> to determine key revenue generators in the customer journey to </w:t>
      </w:r>
      <w:r w:rsidR="005414C5">
        <w:rPr>
          <w:rFonts w:ascii="Calibri Light" w:hAnsi="Calibri Light" w:cs="Calibri Light"/>
        </w:rPr>
        <w:t>inform</w:t>
      </w:r>
      <w:r w:rsidRPr="47FDFA1B">
        <w:rPr>
          <w:rFonts w:ascii="Calibri Light" w:hAnsi="Calibri Light" w:cs="Calibri Light"/>
        </w:rPr>
        <w:t xml:space="preserve"> marketing and investment level decisions to maximise ROI. </w:t>
      </w:r>
    </w:p>
    <w:p w14:paraId="36FDB3B5" w14:textId="7A12DFCC" w:rsidR="00680C9D" w:rsidRDefault="47FDFA1B" w:rsidP="002003F7">
      <w:pPr>
        <w:pStyle w:val="ListParagraph"/>
        <w:numPr>
          <w:ilvl w:val="0"/>
          <w:numId w:val="30"/>
        </w:numPr>
        <w:spacing w:line="240" w:lineRule="auto"/>
        <w:rPr>
          <w:rFonts w:ascii="Calibri Light" w:hAnsi="Calibri Light" w:cs="Calibri Light"/>
        </w:rPr>
      </w:pPr>
      <w:r w:rsidRPr="47FDFA1B">
        <w:rPr>
          <w:rFonts w:ascii="Calibri Light" w:hAnsi="Calibri Light" w:cs="Calibri Light"/>
          <w:b/>
          <w:bCs/>
        </w:rPr>
        <w:t>Content writing</w:t>
      </w:r>
      <w:r w:rsidRPr="47FDFA1B">
        <w:rPr>
          <w:rFonts w:ascii="Calibri Light" w:hAnsi="Calibri Light" w:cs="Calibri Light"/>
        </w:rPr>
        <w:t xml:space="preserve"> for the launch of a brand-new App and Website in August 2020, which included over 2000 individual pages on site, as well as all content on Apple App Store &amp; Google Play Stores, including promotional videos (working with a creative agency) &amp; creating effective promotional copy. </w:t>
      </w:r>
    </w:p>
    <w:p w14:paraId="4C359F07" w14:textId="526EFE6C" w:rsidR="00FD5E59" w:rsidRDefault="47FDFA1B" w:rsidP="002003F7">
      <w:pPr>
        <w:pStyle w:val="ListParagraph"/>
        <w:numPr>
          <w:ilvl w:val="0"/>
          <w:numId w:val="30"/>
        </w:numPr>
        <w:spacing w:line="240" w:lineRule="auto"/>
        <w:rPr>
          <w:rFonts w:ascii="Calibri Light" w:hAnsi="Calibri Light" w:cs="Calibri Light"/>
        </w:rPr>
      </w:pPr>
      <w:r w:rsidRPr="47FDFA1B">
        <w:rPr>
          <w:rFonts w:ascii="Calibri Light" w:hAnsi="Calibri Light" w:cs="Calibri Light"/>
          <w:b/>
          <w:bCs/>
        </w:rPr>
        <w:t>Social Media copy</w:t>
      </w:r>
      <w:r w:rsidRPr="47FDFA1B">
        <w:rPr>
          <w:rFonts w:ascii="Calibri Light" w:hAnsi="Calibri Light" w:cs="Calibri Light"/>
        </w:rPr>
        <w:t xml:space="preserve"> and asset content creation for scheduled posting to drive maximum engagement and follower growth, using in house created and agency developed social assets. </w:t>
      </w:r>
    </w:p>
    <w:p w14:paraId="337BD509" w14:textId="1CA6D611" w:rsidR="009979E4" w:rsidRDefault="47FDFA1B" w:rsidP="002003F7">
      <w:pPr>
        <w:pStyle w:val="ListParagraph"/>
        <w:numPr>
          <w:ilvl w:val="0"/>
          <w:numId w:val="30"/>
        </w:numPr>
        <w:spacing w:line="240" w:lineRule="auto"/>
        <w:rPr>
          <w:rFonts w:ascii="Calibri Light" w:hAnsi="Calibri Light" w:cs="Calibri Light"/>
        </w:rPr>
      </w:pPr>
      <w:r w:rsidRPr="47FDFA1B">
        <w:rPr>
          <w:rFonts w:ascii="Calibri Light" w:hAnsi="Calibri Light" w:cs="Calibri Light"/>
        </w:rPr>
        <w:t xml:space="preserve">Led on delivering </w:t>
      </w:r>
      <w:r w:rsidRPr="0030519B">
        <w:rPr>
          <w:rFonts w:ascii="Calibri Light" w:hAnsi="Calibri Light" w:cs="Calibri Light"/>
          <w:b/>
          <w:bCs/>
        </w:rPr>
        <w:t>customer service data</w:t>
      </w:r>
      <w:r w:rsidRPr="47FDFA1B">
        <w:rPr>
          <w:rFonts w:ascii="Calibri Light" w:hAnsi="Calibri Light" w:cs="Calibri Light"/>
        </w:rPr>
        <w:t xml:space="preserve"> to operational teams through an interactive </w:t>
      </w:r>
      <w:r w:rsidRPr="47FDFA1B">
        <w:rPr>
          <w:rFonts w:ascii="Calibri Light" w:hAnsi="Calibri Light" w:cs="Calibri Light"/>
          <w:b/>
          <w:bCs/>
        </w:rPr>
        <w:t>dashboard</w:t>
      </w:r>
      <w:r w:rsidRPr="47FDFA1B">
        <w:rPr>
          <w:rFonts w:ascii="Calibri Light" w:hAnsi="Calibri Light" w:cs="Calibri Light"/>
        </w:rPr>
        <w:t xml:space="preserve"> tool created from scratch to identify root cause issues in service delivery, enhancing through the creation of action plans using the data for each respective customer facing department, becoming a key part of the corporate monthly reporting suite.</w:t>
      </w:r>
    </w:p>
    <w:p w14:paraId="700536AB" w14:textId="0F11BFF4" w:rsidR="009D0F5E" w:rsidRPr="00E43734" w:rsidRDefault="00A5796E" w:rsidP="002003F7">
      <w:pPr>
        <w:spacing w:line="240" w:lineRule="auto"/>
        <w:rPr>
          <w:rFonts w:ascii="Calibri Light" w:hAnsi="Calibri Light" w:cs="Calibri Light"/>
        </w:rPr>
      </w:pPr>
      <w:r w:rsidRPr="00E43734">
        <w:rPr>
          <w:rFonts w:ascii="Calibri Light" w:hAnsi="Calibri Light" w:cs="Calibri Light"/>
          <w:b/>
        </w:rPr>
        <w:t xml:space="preserve">Arriva </w:t>
      </w:r>
      <w:r w:rsidR="009D0F5E" w:rsidRPr="00E43734">
        <w:rPr>
          <w:rFonts w:ascii="Calibri Light" w:hAnsi="Calibri Light" w:cs="Calibri Light"/>
          <w:b/>
        </w:rPr>
        <w:t xml:space="preserve">UK Bus – Concessions Development (September 2019 – </w:t>
      </w:r>
      <w:r w:rsidR="00975729" w:rsidRPr="00E43734">
        <w:rPr>
          <w:rFonts w:ascii="Calibri Light" w:hAnsi="Calibri Light" w:cs="Calibri Light"/>
          <w:b/>
        </w:rPr>
        <w:t>January</w:t>
      </w:r>
      <w:r w:rsidR="002E45E0" w:rsidRPr="00E43734">
        <w:rPr>
          <w:rFonts w:ascii="Calibri Light" w:hAnsi="Calibri Light" w:cs="Calibri Light"/>
          <w:b/>
        </w:rPr>
        <w:t xml:space="preserve"> </w:t>
      </w:r>
      <w:r w:rsidR="003A6013" w:rsidRPr="00E43734">
        <w:rPr>
          <w:rFonts w:ascii="Calibri Light" w:hAnsi="Calibri Light" w:cs="Calibri Light"/>
          <w:b/>
        </w:rPr>
        <w:t>2020</w:t>
      </w:r>
      <w:r w:rsidR="009D0F5E" w:rsidRPr="00E43734">
        <w:rPr>
          <w:rFonts w:ascii="Calibri Light" w:hAnsi="Calibri Light" w:cs="Calibri Light"/>
          <w:b/>
        </w:rPr>
        <w:t>)</w:t>
      </w:r>
      <w:r w:rsidR="009D0F5E" w:rsidRPr="00E43734">
        <w:rPr>
          <w:rFonts w:ascii="Calibri Light" w:hAnsi="Calibri Light" w:cs="Calibri Light"/>
        </w:rPr>
        <w:t xml:space="preserve"> – </w:t>
      </w:r>
      <w:r w:rsidR="007434F8" w:rsidRPr="00E43734">
        <w:rPr>
          <w:rFonts w:ascii="Calibri Light" w:hAnsi="Calibri Light" w:cs="Calibri Light"/>
        </w:rPr>
        <w:t xml:space="preserve">Operating within the commercial team, this role included the use of a data warehouse and significant use of automated Excel models to analyse data and </w:t>
      </w:r>
      <w:r w:rsidR="002418BB" w:rsidRPr="00E43734">
        <w:rPr>
          <w:rFonts w:ascii="Calibri Light" w:hAnsi="Calibri Light" w:cs="Calibri Light"/>
        </w:rPr>
        <w:t>lead</w:t>
      </w:r>
      <w:r w:rsidR="006C660D" w:rsidRPr="00E43734">
        <w:rPr>
          <w:rFonts w:ascii="Calibri Light" w:hAnsi="Calibri Light" w:cs="Calibri Light"/>
        </w:rPr>
        <w:t xml:space="preserve"> innovations in data analysis </w:t>
      </w:r>
      <w:r w:rsidR="007434F8" w:rsidRPr="00E43734">
        <w:rPr>
          <w:rFonts w:ascii="Calibri Light" w:hAnsi="Calibri Light" w:cs="Calibri Light"/>
        </w:rPr>
        <w:t>to extract value adding insights while creating the negotiating position and strategy, which were presented to internal</w:t>
      </w:r>
      <w:r w:rsidR="00655AA0" w:rsidRPr="00E43734">
        <w:rPr>
          <w:rFonts w:ascii="Calibri Light" w:hAnsi="Calibri Light" w:cs="Calibri Light"/>
        </w:rPr>
        <w:t xml:space="preserve"> and external</w:t>
      </w:r>
      <w:r w:rsidR="007434F8" w:rsidRPr="00E43734">
        <w:rPr>
          <w:rFonts w:ascii="Calibri Light" w:hAnsi="Calibri Light" w:cs="Calibri Light"/>
        </w:rPr>
        <w:t xml:space="preserve"> stakeholders.</w:t>
      </w:r>
    </w:p>
    <w:p w14:paraId="130F3B08" w14:textId="2BCD58DA" w:rsidR="00B705AD" w:rsidRDefault="00B705AD" w:rsidP="002003F7">
      <w:pPr>
        <w:spacing w:line="240" w:lineRule="auto"/>
        <w:rPr>
          <w:rFonts w:ascii="Calibri Light" w:hAnsi="Calibri Light" w:cs="Calibri Light"/>
          <w:b/>
          <w:u w:val="single"/>
        </w:rPr>
      </w:pPr>
      <w:r>
        <w:rPr>
          <w:rFonts w:ascii="Calibri Light" w:hAnsi="Calibri Light" w:cs="Calibri Light"/>
          <w:b/>
          <w:u w:val="single"/>
        </w:rPr>
        <w:t>Johnson &amp; Johnson (Janssen-</w:t>
      </w:r>
      <w:proofErr w:type="spellStart"/>
      <w:r>
        <w:rPr>
          <w:rFonts w:ascii="Calibri Light" w:hAnsi="Calibri Light" w:cs="Calibri Light"/>
          <w:b/>
          <w:u w:val="single"/>
        </w:rPr>
        <w:t>Cilag</w:t>
      </w:r>
      <w:proofErr w:type="spellEnd"/>
      <w:r>
        <w:rPr>
          <w:rFonts w:ascii="Calibri Light" w:hAnsi="Calibri Light" w:cs="Calibri Light"/>
          <w:b/>
          <w:u w:val="single"/>
        </w:rPr>
        <w:t xml:space="preserve"> UK)</w:t>
      </w:r>
      <w:r w:rsidR="000064DE">
        <w:rPr>
          <w:rFonts w:ascii="Calibri Light" w:hAnsi="Calibri Light" w:cs="Calibri Light"/>
          <w:b/>
          <w:u w:val="single"/>
        </w:rPr>
        <w:t xml:space="preserve"> (June 2017 – July 2018)</w:t>
      </w:r>
      <w:r>
        <w:rPr>
          <w:rFonts w:ascii="Calibri Light" w:hAnsi="Calibri Light" w:cs="Calibri Light"/>
          <w:b/>
          <w:u w:val="single"/>
        </w:rPr>
        <w:t xml:space="preserve"> –– High Wycombe</w:t>
      </w:r>
    </w:p>
    <w:p w14:paraId="3F98D349" w14:textId="297D5106" w:rsidR="00C1445E" w:rsidRPr="006D7317" w:rsidRDefault="5FD58CE4" w:rsidP="5FD58CE4">
      <w:pPr>
        <w:spacing w:line="240" w:lineRule="auto"/>
        <w:rPr>
          <w:rFonts w:ascii="Calibri Light" w:hAnsi="Calibri Light" w:cs="Calibri Light"/>
          <w:b/>
          <w:bCs/>
          <w:u w:val="single"/>
        </w:rPr>
      </w:pPr>
      <w:r w:rsidRPr="5FD58CE4">
        <w:rPr>
          <w:rFonts w:ascii="Calibri Light" w:hAnsi="Calibri Light" w:cs="Calibri Light"/>
        </w:rPr>
        <w:t xml:space="preserve">Johnson &amp; Johnson is one of the world’s largest healthcare companies. In my role as marketing </w:t>
      </w:r>
      <w:proofErr w:type="gramStart"/>
      <w:r w:rsidRPr="5FD58CE4">
        <w:rPr>
          <w:rFonts w:ascii="Calibri Light" w:hAnsi="Calibri Light" w:cs="Calibri Light"/>
        </w:rPr>
        <w:t>assistant</w:t>
      </w:r>
      <w:proofErr w:type="gramEnd"/>
      <w:r w:rsidRPr="5FD58CE4">
        <w:rPr>
          <w:rFonts w:ascii="Calibri Light" w:hAnsi="Calibri Light" w:cs="Calibri Light"/>
        </w:rPr>
        <w:t xml:space="preserve"> I was involved in a wide variety of the marketing team’s projects, as well as leading my own, to deliver results in line with the brand strategy to grow and consolidate growth in 2018. </w:t>
      </w:r>
    </w:p>
    <w:p w14:paraId="7C273C37" w14:textId="622F70F7" w:rsidR="005414C5" w:rsidRPr="005414C5" w:rsidRDefault="006B580A" w:rsidP="005414C5">
      <w:pPr>
        <w:pStyle w:val="ListParagraph"/>
        <w:numPr>
          <w:ilvl w:val="0"/>
          <w:numId w:val="25"/>
        </w:numPr>
        <w:spacing w:line="240" w:lineRule="auto"/>
        <w:rPr>
          <w:rFonts w:ascii="Calibri Light" w:hAnsi="Calibri Light" w:cs="Calibri Light"/>
          <w:b/>
          <w:u w:val="single"/>
        </w:rPr>
      </w:pPr>
      <w:r>
        <w:rPr>
          <w:rFonts w:ascii="Calibri Light" w:hAnsi="Calibri Light" w:cs="Calibri Light"/>
        </w:rPr>
        <w:t>Created</w:t>
      </w:r>
      <w:r w:rsidRPr="006B580A">
        <w:rPr>
          <w:rFonts w:ascii="Calibri Light" w:hAnsi="Calibri Light" w:cs="Calibri Light"/>
        </w:rPr>
        <w:t xml:space="preserve"> digital and print marketing materials, used in a variety of customer channels to drive our key messages and grow our share of voice on digital platforms, as well as creating and leading on delivery of webpages used on the promotional product website. </w:t>
      </w:r>
    </w:p>
    <w:p w14:paraId="09F2C887" w14:textId="264D3CEE" w:rsidR="009B1E20" w:rsidRPr="005414C5" w:rsidRDefault="009B1E20" w:rsidP="005414C5">
      <w:pPr>
        <w:spacing w:line="240" w:lineRule="auto"/>
        <w:rPr>
          <w:rFonts w:ascii="Calibri Light" w:hAnsi="Calibri Light" w:cs="Calibri Light"/>
          <w:b/>
          <w:u w:val="single"/>
        </w:rPr>
      </w:pPr>
      <w:r w:rsidRPr="005414C5">
        <w:rPr>
          <w:rFonts w:ascii="Calibri Light" w:hAnsi="Calibri Light" w:cs="Calibri Light"/>
          <w:b/>
          <w:u w:val="single"/>
        </w:rPr>
        <w:t xml:space="preserve">Education </w:t>
      </w:r>
    </w:p>
    <w:p w14:paraId="420393AC" w14:textId="77777777" w:rsidR="009B1E20" w:rsidRPr="002D5517" w:rsidRDefault="009B1E20" w:rsidP="002003F7">
      <w:pPr>
        <w:spacing w:line="240" w:lineRule="auto"/>
        <w:rPr>
          <w:rFonts w:ascii="Calibri Light" w:hAnsi="Calibri Light" w:cs="Calibri Light"/>
          <w:b/>
        </w:rPr>
      </w:pPr>
      <w:r w:rsidRPr="002D5517">
        <w:rPr>
          <w:rFonts w:ascii="Calibri Light" w:hAnsi="Calibri Light" w:cs="Calibri Light"/>
          <w:b/>
        </w:rPr>
        <w:t>Lancaster University – Bachelor of Business A</w:t>
      </w:r>
      <w:r>
        <w:rPr>
          <w:rFonts w:ascii="Calibri Light" w:hAnsi="Calibri Light" w:cs="Calibri Light"/>
          <w:b/>
        </w:rPr>
        <w:t xml:space="preserve">dministration, </w:t>
      </w:r>
      <w:r w:rsidRPr="002D5517">
        <w:rPr>
          <w:rFonts w:ascii="Calibri Light" w:hAnsi="Calibri Light" w:cs="Calibri Light"/>
          <w:b/>
        </w:rPr>
        <w:t xml:space="preserve">Management </w:t>
      </w:r>
      <w:r>
        <w:rPr>
          <w:rFonts w:ascii="Calibri Light" w:hAnsi="Calibri Light" w:cs="Calibri Light"/>
          <w:b/>
        </w:rPr>
        <w:t>(Year in industry) – (Oct 2015 – July 2019)</w:t>
      </w:r>
    </w:p>
    <w:p w14:paraId="1E4502E8" w14:textId="77777777" w:rsidR="009B1E20" w:rsidRDefault="009B1E20" w:rsidP="002003F7">
      <w:pPr>
        <w:spacing w:line="240" w:lineRule="auto"/>
        <w:rPr>
          <w:rFonts w:ascii="Calibri Light" w:hAnsi="Calibri Light" w:cs="Calibri Light"/>
        </w:rPr>
      </w:pPr>
      <w:r w:rsidRPr="003F56B2">
        <w:rPr>
          <w:rFonts w:ascii="Calibri Light" w:hAnsi="Calibri Light" w:cs="Calibri Light"/>
        </w:rPr>
        <w:t xml:space="preserve">The BBA Management degree scheme at Lancaster University Management School is one of the most prestigious Management degrees within the </w:t>
      </w:r>
      <w:proofErr w:type="gramStart"/>
      <w:r w:rsidRPr="003F56B2">
        <w:rPr>
          <w:rFonts w:ascii="Calibri Light" w:hAnsi="Calibri Light" w:cs="Calibri Light"/>
        </w:rPr>
        <w:t>UK,</w:t>
      </w:r>
      <w:r>
        <w:rPr>
          <w:rFonts w:ascii="Calibri Light" w:hAnsi="Calibri Light" w:cs="Calibri Light"/>
        </w:rPr>
        <w:t xml:space="preserve"> </w:t>
      </w:r>
      <w:r w:rsidRPr="003F56B2">
        <w:rPr>
          <w:rFonts w:ascii="Calibri Light" w:hAnsi="Calibri Light" w:cs="Calibri Light"/>
        </w:rPr>
        <w:t>and</w:t>
      </w:r>
      <w:proofErr w:type="gramEnd"/>
      <w:r w:rsidRPr="003F56B2">
        <w:rPr>
          <w:rFonts w:ascii="Calibri Light" w:hAnsi="Calibri Light" w:cs="Calibri Light"/>
        </w:rPr>
        <w:t xml:space="preserve"> is level 7 accredited with the Chartered Management Institute (CMI), the only degree in the UK to be so.</w:t>
      </w:r>
    </w:p>
    <w:p w14:paraId="71700BB0" w14:textId="4332BEEB" w:rsidR="009B1E20" w:rsidRPr="002D5517" w:rsidRDefault="5FD58CE4" w:rsidP="5FD58CE4">
      <w:pPr>
        <w:spacing w:line="240" w:lineRule="auto"/>
        <w:rPr>
          <w:rFonts w:ascii="Calibri Light" w:hAnsi="Calibri Light" w:cs="Calibri Light"/>
          <w:b/>
          <w:bCs/>
        </w:rPr>
      </w:pPr>
      <w:r w:rsidRPr="5FD58CE4">
        <w:rPr>
          <w:rFonts w:ascii="Calibri Light" w:hAnsi="Calibri Light" w:cs="Calibri Light"/>
          <w:b/>
          <w:bCs/>
        </w:rPr>
        <w:t>Selby College – September 2013 – June 2015)</w:t>
      </w:r>
    </w:p>
    <w:p w14:paraId="727D455D" w14:textId="265A0385" w:rsidR="009B1E20" w:rsidRPr="002D5517" w:rsidRDefault="47FDFA1B" w:rsidP="002003F7">
      <w:pPr>
        <w:pStyle w:val="ListParagraph"/>
        <w:numPr>
          <w:ilvl w:val="0"/>
          <w:numId w:val="4"/>
        </w:numPr>
        <w:spacing w:line="240" w:lineRule="auto"/>
        <w:rPr>
          <w:rFonts w:ascii="Calibri Light" w:hAnsi="Calibri Light" w:cs="Calibri Light"/>
        </w:rPr>
      </w:pPr>
      <w:r w:rsidRPr="47FDFA1B">
        <w:rPr>
          <w:rFonts w:ascii="Calibri Light" w:hAnsi="Calibri Light" w:cs="Calibri Light"/>
        </w:rPr>
        <w:t xml:space="preserve">A-Levels ABB (B) </w:t>
      </w:r>
    </w:p>
    <w:p w14:paraId="1653103D" w14:textId="11574ADF" w:rsidR="00B219D9" w:rsidRPr="00767E1E" w:rsidRDefault="5FD58CE4" w:rsidP="5FD58CE4">
      <w:pPr>
        <w:spacing w:line="240" w:lineRule="auto"/>
        <w:rPr>
          <w:rFonts w:ascii="Calibri Light" w:hAnsi="Calibri Light" w:cs="Calibri Light"/>
        </w:rPr>
      </w:pPr>
      <w:r w:rsidRPr="5FD58CE4">
        <w:rPr>
          <w:rFonts w:ascii="Calibri Light" w:hAnsi="Calibri Light" w:cs="Calibri Light"/>
          <w:b/>
          <w:bCs/>
          <w:u w:val="single"/>
        </w:rPr>
        <w:t>Contact</w:t>
      </w:r>
    </w:p>
    <w:p w14:paraId="2C939581" w14:textId="6C7BA7DA" w:rsidR="00B219D9" w:rsidRPr="00767E1E" w:rsidRDefault="5FD58CE4" w:rsidP="5FD58CE4">
      <w:pPr>
        <w:spacing w:line="240" w:lineRule="auto"/>
        <w:rPr>
          <w:rFonts w:ascii="Calibri Light" w:hAnsi="Calibri Light" w:cs="Calibri Light"/>
          <w:b/>
          <w:bCs/>
          <w:u w:val="single"/>
        </w:rPr>
      </w:pPr>
      <w:r w:rsidRPr="5FD58CE4">
        <w:rPr>
          <w:rFonts w:ascii="Calibri Light" w:hAnsi="Calibri Light" w:cs="Calibri Light"/>
          <w:b/>
          <w:bCs/>
        </w:rPr>
        <w:t xml:space="preserve">Email: </w:t>
      </w:r>
      <w:hyperlink r:id="rId6">
        <w:r w:rsidRPr="5FD58CE4">
          <w:rPr>
            <w:rStyle w:val="Hyperlink"/>
            <w:rFonts w:ascii="Calibri Light" w:hAnsi="Calibri Light" w:cs="Calibri Light"/>
            <w:b/>
            <w:bCs/>
          </w:rPr>
          <w:t>samuelmcox2@gmail.com</w:t>
        </w:r>
      </w:hyperlink>
      <w:r w:rsidRPr="5FD58CE4">
        <w:rPr>
          <w:rFonts w:ascii="Calibri Light" w:hAnsi="Calibri Light" w:cs="Calibri Light"/>
          <w:b/>
          <w:bCs/>
        </w:rPr>
        <w:t xml:space="preserve">     Phone: 07926110539                                                      </w:t>
      </w:r>
      <w:r w:rsidRPr="5FD58CE4">
        <w:rPr>
          <w:rFonts w:ascii="Calibri Light" w:hAnsi="Calibri Light" w:cs="Calibri Light"/>
          <w:b/>
          <w:bCs/>
          <w:u w:val="single"/>
        </w:rPr>
        <w:t>References on request</w:t>
      </w:r>
    </w:p>
    <w:sectPr w:rsidR="00B219D9" w:rsidRPr="00767E1E" w:rsidSect="00F86B4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04DC2"/>
    <w:multiLevelType w:val="hybridMultilevel"/>
    <w:tmpl w:val="963E5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E40CD8"/>
    <w:multiLevelType w:val="hybridMultilevel"/>
    <w:tmpl w:val="C052A40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D35032"/>
    <w:multiLevelType w:val="hybridMultilevel"/>
    <w:tmpl w:val="B7CCC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2543E8"/>
    <w:multiLevelType w:val="hybridMultilevel"/>
    <w:tmpl w:val="9FFAAAF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FC4A9F"/>
    <w:multiLevelType w:val="hybridMultilevel"/>
    <w:tmpl w:val="0418906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154BBE"/>
    <w:multiLevelType w:val="hybridMultilevel"/>
    <w:tmpl w:val="00B69646"/>
    <w:lvl w:ilvl="0" w:tplc="0809000B">
      <w:start w:val="1"/>
      <w:numFmt w:val="bullet"/>
      <w:lvlText w:val=""/>
      <w:lvlJc w:val="left"/>
      <w:pPr>
        <w:ind w:left="720" w:hanging="360"/>
      </w:pPr>
      <w:rPr>
        <w:rFonts w:ascii="Wingdings" w:hAnsi="Wingdings" w:hint="default"/>
        <w:b w:val="0"/>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685A46"/>
    <w:multiLevelType w:val="hybridMultilevel"/>
    <w:tmpl w:val="D7E05A2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4259B3"/>
    <w:multiLevelType w:val="hybridMultilevel"/>
    <w:tmpl w:val="CEDE9B6A"/>
    <w:lvl w:ilvl="0" w:tplc="CEC6F7B0">
      <w:start w:val="1"/>
      <w:numFmt w:val="bullet"/>
      <w:lvlText w:val=""/>
      <w:lvlJc w:val="left"/>
      <w:pPr>
        <w:ind w:left="720" w:hanging="360"/>
      </w:pPr>
      <w:rPr>
        <w:rFonts w:ascii="Wingdings" w:hAnsi="Wingdings" w:hint="default"/>
      </w:rPr>
    </w:lvl>
    <w:lvl w:ilvl="1" w:tplc="BD68DF86">
      <w:start w:val="1"/>
      <w:numFmt w:val="bullet"/>
      <w:lvlText w:val="o"/>
      <w:lvlJc w:val="left"/>
      <w:pPr>
        <w:ind w:left="1440" w:hanging="360"/>
      </w:pPr>
      <w:rPr>
        <w:rFonts w:ascii="Courier New" w:hAnsi="Courier New" w:hint="default"/>
      </w:rPr>
    </w:lvl>
    <w:lvl w:ilvl="2" w:tplc="CEE6D9BE">
      <w:start w:val="1"/>
      <w:numFmt w:val="bullet"/>
      <w:lvlText w:val=""/>
      <w:lvlJc w:val="left"/>
      <w:pPr>
        <w:ind w:left="2160" w:hanging="360"/>
      </w:pPr>
      <w:rPr>
        <w:rFonts w:ascii="Wingdings" w:hAnsi="Wingdings" w:hint="default"/>
      </w:rPr>
    </w:lvl>
    <w:lvl w:ilvl="3" w:tplc="D2E2B27C">
      <w:start w:val="1"/>
      <w:numFmt w:val="bullet"/>
      <w:lvlText w:val=""/>
      <w:lvlJc w:val="left"/>
      <w:pPr>
        <w:ind w:left="2880" w:hanging="360"/>
      </w:pPr>
      <w:rPr>
        <w:rFonts w:ascii="Symbol" w:hAnsi="Symbol" w:hint="default"/>
      </w:rPr>
    </w:lvl>
    <w:lvl w:ilvl="4" w:tplc="EEA259F0">
      <w:start w:val="1"/>
      <w:numFmt w:val="bullet"/>
      <w:lvlText w:val="o"/>
      <w:lvlJc w:val="left"/>
      <w:pPr>
        <w:ind w:left="3600" w:hanging="360"/>
      </w:pPr>
      <w:rPr>
        <w:rFonts w:ascii="Courier New" w:hAnsi="Courier New" w:hint="default"/>
      </w:rPr>
    </w:lvl>
    <w:lvl w:ilvl="5" w:tplc="DDE09562">
      <w:start w:val="1"/>
      <w:numFmt w:val="bullet"/>
      <w:lvlText w:val=""/>
      <w:lvlJc w:val="left"/>
      <w:pPr>
        <w:ind w:left="4320" w:hanging="360"/>
      </w:pPr>
      <w:rPr>
        <w:rFonts w:ascii="Wingdings" w:hAnsi="Wingdings" w:hint="default"/>
      </w:rPr>
    </w:lvl>
    <w:lvl w:ilvl="6" w:tplc="7C122B84">
      <w:start w:val="1"/>
      <w:numFmt w:val="bullet"/>
      <w:lvlText w:val=""/>
      <w:lvlJc w:val="left"/>
      <w:pPr>
        <w:ind w:left="5040" w:hanging="360"/>
      </w:pPr>
      <w:rPr>
        <w:rFonts w:ascii="Symbol" w:hAnsi="Symbol" w:hint="default"/>
      </w:rPr>
    </w:lvl>
    <w:lvl w:ilvl="7" w:tplc="B04A831A">
      <w:start w:val="1"/>
      <w:numFmt w:val="bullet"/>
      <w:lvlText w:val="o"/>
      <w:lvlJc w:val="left"/>
      <w:pPr>
        <w:ind w:left="5760" w:hanging="360"/>
      </w:pPr>
      <w:rPr>
        <w:rFonts w:ascii="Courier New" w:hAnsi="Courier New" w:hint="default"/>
      </w:rPr>
    </w:lvl>
    <w:lvl w:ilvl="8" w:tplc="F670B536">
      <w:start w:val="1"/>
      <w:numFmt w:val="bullet"/>
      <w:lvlText w:val=""/>
      <w:lvlJc w:val="left"/>
      <w:pPr>
        <w:ind w:left="6480" w:hanging="360"/>
      </w:pPr>
      <w:rPr>
        <w:rFonts w:ascii="Wingdings" w:hAnsi="Wingdings" w:hint="default"/>
      </w:rPr>
    </w:lvl>
  </w:abstractNum>
  <w:abstractNum w:abstractNumId="8" w15:restartNumberingAfterBreak="0">
    <w:nsid w:val="275763C7"/>
    <w:multiLevelType w:val="hybridMultilevel"/>
    <w:tmpl w:val="097AF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531BAC"/>
    <w:multiLevelType w:val="hybridMultilevel"/>
    <w:tmpl w:val="78AA9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495F62"/>
    <w:multiLevelType w:val="hybridMultilevel"/>
    <w:tmpl w:val="80D01F30"/>
    <w:lvl w:ilvl="0" w:tplc="CEC6F7B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345744"/>
    <w:multiLevelType w:val="hybridMultilevel"/>
    <w:tmpl w:val="060A2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7E5F6F"/>
    <w:multiLevelType w:val="hybridMultilevel"/>
    <w:tmpl w:val="FAE82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A34423"/>
    <w:multiLevelType w:val="hybridMultilevel"/>
    <w:tmpl w:val="74BCB25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F7178F"/>
    <w:multiLevelType w:val="hybridMultilevel"/>
    <w:tmpl w:val="1D68A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7A4C88"/>
    <w:multiLevelType w:val="hybridMultilevel"/>
    <w:tmpl w:val="A37EAC16"/>
    <w:lvl w:ilvl="0" w:tplc="08090003">
      <w:start w:val="1"/>
      <w:numFmt w:val="bullet"/>
      <w:lvlText w:val="o"/>
      <w:lvlJc w:val="left"/>
      <w:pPr>
        <w:ind w:left="1080" w:hanging="360"/>
      </w:pPr>
      <w:rPr>
        <w:rFonts w:ascii="Courier New" w:hAnsi="Courier New" w:cs="Courier New" w:hint="default"/>
        <w:b w:val="0"/>
        <w:u w:val="none"/>
      </w:rPr>
    </w:lvl>
    <w:lvl w:ilvl="1" w:tplc="08090003">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6" w15:restartNumberingAfterBreak="0">
    <w:nsid w:val="4E9323CE"/>
    <w:multiLevelType w:val="hybridMultilevel"/>
    <w:tmpl w:val="B2CA811A"/>
    <w:lvl w:ilvl="0" w:tplc="2A1E0C38">
      <w:start w:val="13"/>
      <w:numFmt w:val="bullet"/>
      <w:lvlText w:val="-"/>
      <w:lvlJc w:val="left"/>
      <w:pPr>
        <w:ind w:left="1080" w:hanging="360"/>
      </w:pPr>
      <w:rPr>
        <w:rFonts w:ascii="Calibri Light" w:eastAsiaTheme="minorHAnsi" w:hAnsi="Calibri Light" w:cs="Calibri Light" w:hint="default"/>
        <w:b w:val="0"/>
        <w:u w:val="none"/>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7" w15:restartNumberingAfterBreak="0">
    <w:nsid w:val="4EB36F77"/>
    <w:multiLevelType w:val="hybridMultilevel"/>
    <w:tmpl w:val="08A4E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3B600A"/>
    <w:multiLevelType w:val="hybridMultilevel"/>
    <w:tmpl w:val="381625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DA6A36"/>
    <w:multiLevelType w:val="hybridMultilevel"/>
    <w:tmpl w:val="E0C6B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4330CC"/>
    <w:multiLevelType w:val="hybridMultilevel"/>
    <w:tmpl w:val="86D87146"/>
    <w:lvl w:ilvl="0" w:tplc="08090001">
      <w:start w:val="1"/>
      <w:numFmt w:val="bullet"/>
      <w:lvlText w:val=""/>
      <w:lvlJc w:val="left"/>
      <w:pPr>
        <w:ind w:left="1080" w:hanging="360"/>
      </w:pPr>
      <w:rPr>
        <w:rFonts w:ascii="Symbol" w:hAnsi="Symbol" w:hint="default"/>
        <w:b w:val="0"/>
        <w:u w:val="none"/>
      </w:rPr>
    </w:lvl>
    <w:lvl w:ilvl="1" w:tplc="08090003">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1" w15:restartNumberingAfterBreak="0">
    <w:nsid w:val="58237452"/>
    <w:multiLevelType w:val="hybridMultilevel"/>
    <w:tmpl w:val="9A98291C"/>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9C166D"/>
    <w:multiLevelType w:val="hybridMultilevel"/>
    <w:tmpl w:val="1FAC4CE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744200"/>
    <w:multiLevelType w:val="hybridMultilevel"/>
    <w:tmpl w:val="7D64C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CD906E1"/>
    <w:multiLevelType w:val="hybridMultilevel"/>
    <w:tmpl w:val="31A8619E"/>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D99571A"/>
    <w:multiLevelType w:val="hybridMultilevel"/>
    <w:tmpl w:val="B51A4DE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EC2145"/>
    <w:multiLevelType w:val="hybridMultilevel"/>
    <w:tmpl w:val="3B9AD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40613E"/>
    <w:multiLevelType w:val="hybridMultilevel"/>
    <w:tmpl w:val="A75A9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6F0FF5"/>
    <w:multiLevelType w:val="hybridMultilevel"/>
    <w:tmpl w:val="D7DCB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987D1D"/>
    <w:multiLevelType w:val="hybridMultilevel"/>
    <w:tmpl w:val="31501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4D1C20"/>
    <w:multiLevelType w:val="hybridMultilevel"/>
    <w:tmpl w:val="5B88F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8151C2C"/>
    <w:multiLevelType w:val="hybridMultilevel"/>
    <w:tmpl w:val="1BECA362"/>
    <w:lvl w:ilvl="0" w:tplc="2A1E0C38">
      <w:start w:val="13"/>
      <w:numFmt w:val="bullet"/>
      <w:lvlText w:val="-"/>
      <w:lvlJc w:val="left"/>
      <w:pPr>
        <w:ind w:left="360" w:hanging="360"/>
      </w:pPr>
      <w:rPr>
        <w:rFonts w:ascii="Calibri Light" w:eastAsiaTheme="minorHAnsi" w:hAnsi="Calibri Light" w:cs="Calibri Light" w:hint="default"/>
        <w:b w:val="0"/>
        <w:u w:val="no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923952888">
    <w:abstractNumId w:val="7"/>
  </w:num>
  <w:num w:numId="2" w16cid:durableId="1462305236">
    <w:abstractNumId w:val="0"/>
  </w:num>
  <w:num w:numId="3" w16cid:durableId="990326704">
    <w:abstractNumId w:val="19"/>
  </w:num>
  <w:num w:numId="4" w16cid:durableId="1883204389">
    <w:abstractNumId w:val="21"/>
  </w:num>
  <w:num w:numId="5" w16cid:durableId="88740439">
    <w:abstractNumId w:val="27"/>
  </w:num>
  <w:num w:numId="6" w16cid:durableId="443815171">
    <w:abstractNumId w:val="30"/>
  </w:num>
  <w:num w:numId="7" w16cid:durableId="1054237874">
    <w:abstractNumId w:val="14"/>
  </w:num>
  <w:num w:numId="8" w16cid:durableId="862597139">
    <w:abstractNumId w:val="29"/>
  </w:num>
  <w:num w:numId="9" w16cid:durableId="357894102">
    <w:abstractNumId w:val="28"/>
  </w:num>
  <w:num w:numId="10" w16cid:durableId="377631640">
    <w:abstractNumId w:val="11"/>
  </w:num>
  <w:num w:numId="11" w16cid:durableId="1252009496">
    <w:abstractNumId w:val="8"/>
  </w:num>
  <w:num w:numId="12" w16cid:durableId="1231766281">
    <w:abstractNumId w:val="23"/>
  </w:num>
  <w:num w:numId="13" w16cid:durableId="2062173017">
    <w:abstractNumId w:val="9"/>
  </w:num>
  <w:num w:numId="14" w16cid:durableId="401177093">
    <w:abstractNumId w:val="18"/>
  </w:num>
  <w:num w:numId="15" w16cid:durableId="393359906">
    <w:abstractNumId w:val="31"/>
  </w:num>
  <w:num w:numId="16" w16cid:durableId="656762995">
    <w:abstractNumId w:val="16"/>
  </w:num>
  <w:num w:numId="17" w16cid:durableId="23216897">
    <w:abstractNumId w:val="20"/>
  </w:num>
  <w:num w:numId="18" w16cid:durableId="820274666">
    <w:abstractNumId w:val="2"/>
  </w:num>
  <w:num w:numId="19" w16cid:durableId="431559708">
    <w:abstractNumId w:val="17"/>
  </w:num>
  <w:num w:numId="20" w16cid:durableId="1780953418">
    <w:abstractNumId w:val="26"/>
  </w:num>
  <w:num w:numId="21" w16cid:durableId="283387344">
    <w:abstractNumId w:val="12"/>
  </w:num>
  <w:num w:numId="22" w16cid:durableId="588851179">
    <w:abstractNumId w:val="24"/>
  </w:num>
  <w:num w:numId="23" w16cid:durableId="1434932434">
    <w:abstractNumId w:val="3"/>
  </w:num>
  <w:num w:numId="24" w16cid:durableId="977221183">
    <w:abstractNumId w:val="25"/>
  </w:num>
  <w:num w:numId="25" w16cid:durableId="229851936">
    <w:abstractNumId w:val="5"/>
  </w:num>
  <w:num w:numId="26" w16cid:durableId="745421362">
    <w:abstractNumId w:val="1"/>
  </w:num>
  <w:num w:numId="27" w16cid:durableId="1644382152">
    <w:abstractNumId w:val="4"/>
  </w:num>
  <w:num w:numId="28" w16cid:durableId="398208272">
    <w:abstractNumId w:val="13"/>
  </w:num>
  <w:num w:numId="29" w16cid:durableId="2017464217">
    <w:abstractNumId w:val="15"/>
  </w:num>
  <w:num w:numId="30" w16cid:durableId="1900703991">
    <w:abstractNumId w:val="22"/>
  </w:num>
  <w:num w:numId="31" w16cid:durableId="2093819214">
    <w:abstractNumId w:val="6"/>
  </w:num>
  <w:num w:numId="32" w16cid:durableId="21101956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C67"/>
    <w:rsid w:val="000064DE"/>
    <w:rsid w:val="000322C7"/>
    <w:rsid w:val="00046AFD"/>
    <w:rsid w:val="00056241"/>
    <w:rsid w:val="00060DE6"/>
    <w:rsid w:val="0007516B"/>
    <w:rsid w:val="00092116"/>
    <w:rsid w:val="00096CF1"/>
    <w:rsid w:val="000B0683"/>
    <w:rsid w:val="000B6C8A"/>
    <w:rsid w:val="000B7945"/>
    <w:rsid w:val="000C1982"/>
    <w:rsid w:val="000C262E"/>
    <w:rsid w:val="000D7A69"/>
    <w:rsid w:val="000F7AB6"/>
    <w:rsid w:val="001062E0"/>
    <w:rsid w:val="00116E63"/>
    <w:rsid w:val="001529E7"/>
    <w:rsid w:val="00162A31"/>
    <w:rsid w:val="00181699"/>
    <w:rsid w:val="00184B71"/>
    <w:rsid w:val="0019433D"/>
    <w:rsid w:val="001C3011"/>
    <w:rsid w:val="001C4B3F"/>
    <w:rsid w:val="001D1647"/>
    <w:rsid w:val="001D3976"/>
    <w:rsid w:val="001E3F44"/>
    <w:rsid w:val="002003F7"/>
    <w:rsid w:val="002047F0"/>
    <w:rsid w:val="002418BB"/>
    <w:rsid w:val="0029328A"/>
    <w:rsid w:val="002C5311"/>
    <w:rsid w:val="002D0AEF"/>
    <w:rsid w:val="002D28BE"/>
    <w:rsid w:val="002D31A9"/>
    <w:rsid w:val="002D5039"/>
    <w:rsid w:val="002D5517"/>
    <w:rsid w:val="002E45E0"/>
    <w:rsid w:val="002F3124"/>
    <w:rsid w:val="0030519B"/>
    <w:rsid w:val="00324C38"/>
    <w:rsid w:val="00333117"/>
    <w:rsid w:val="00354F20"/>
    <w:rsid w:val="00370BE5"/>
    <w:rsid w:val="003A1A7F"/>
    <w:rsid w:val="003A6013"/>
    <w:rsid w:val="003A6D88"/>
    <w:rsid w:val="003F56B2"/>
    <w:rsid w:val="00416AFB"/>
    <w:rsid w:val="0045201E"/>
    <w:rsid w:val="00453E87"/>
    <w:rsid w:val="004659C7"/>
    <w:rsid w:val="00466947"/>
    <w:rsid w:val="00471F2A"/>
    <w:rsid w:val="00481516"/>
    <w:rsid w:val="004853B3"/>
    <w:rsid w:val="004970DD"/>
    <w:rsid w:val="004A7423"/>
    <w:rsid w:val="004B4239"/>
    <w:rsid w:val="004B4546"/>
    <w:rsid w:val="004B5F49"/>
    <w:rsid w:val="004D2520"/>
    <w:rsid w:val="004D5CDA"/>
    <w:rsid w:val="004F05E4"/>
    <w:rsid w:val="004F384B"/>
    <w:rsid w:val="004F4CF5"/>
    <w:rsid w:val="00506F2F"/>
    <w:rsid w:val="005170E9"/>
    <w:rsid w:val="00522027"/>
    <w:rsid w:val="00526F67"/>
    <w:rsid w:val="005414C5"/>
    <w:rsid w:val="00541FEB"/>
    <w:rsid w:val="005429AD"/>
    <w:rsid w:val="00543F6C"/>
    <w:rsid w:val="0055350B"/>
    <w:rsid w:val="0056302F"/>
    <w:rsid w:val="00570205"/>
    <w:rsid w:val="005927FC"/>
    <w:rsid w:val="005A3196"/>
    <w:rsid w:val="005A7A1B"/>
    <w:rsid w:val="005B0BD2"/>
    <w:rsid w:val="00626C29"/>
    <w:rsid w:val="006275C8"/>
    <w:rsid w:val="00630A23"/>
    <w:rsid w:val="00635407"/>
    <w:rsid w:val="00655AA0"/>
    <w:rsid w:val="00666EE2"/>
    <w:rsid w:val="0067782F"/>
    <w:rsid w:val="00680C9D"/>
    <w:rsid w:val="00687EC1"/>
    <w:rsid w:val="00693854"/>
    <w:rsid w:val="0069754C"/>
    <w:rsid w:val="006B580A"/>
    <w:rsid w:val="006C660D"/>
    <w:rsid w:val="006D433E"/>
    <w:rsid w:val="006D7317"/>
    <w:rsid w:val="007339E1"/>
    <w:rsid w:val="00741E7E"/>
    <w:rsid w:val="007434F8"/>
    <w:rsid w:val="007628CD"/>
    <w:rsid w:val="00767E1E"/>
    <w:rsid w:val="00793F34"/>
    <w:rsid w:val="007A0FD7"/>
    <w:rsid w:val="007C6588"/>
    <w:rsid w:val="007E03A3"/>
    <w:rsid w:val="00815342"/>
    <w:rsid w:val="00840F45"/>
    <w:rsid w:val="00842228"/>
    <w:rsid w:val="00863115"/>
    <w:rsid w:val="00893996"/>
    <w:rsid w:val="008D15F5"/>
    <w:rsid w:val="008D4495"/>
    <w:rsid w:val="008E1E50"/>
    <w:rsid w:val="009371D2"/>
    <w:rsid w:val="00941C26"/>
    <w:rsid w:val="00943754"/>
    <w:rsid w:val="00945C1D"/>
    <w:rsid w:val="00954D8C"/>
    <w:rsid w:val="00975729"/>
    <w:rsid w:val="009829B7"/>
    <w:rsid w:val="009979E4"/>
    <w:rsid w:val="009B1E20"/>
    <w:rsid w:val="009B5A92"/>
    <w:rsid w:val="009D0F5E"/>
    <w:rsid w:val="00A179D5"/>
    <w:rsid w:val="00A44E43"/>
    <w:rsid w:val="00A5796E"/>
    <w:rsid w:val="00A66267"/>
    <w:rsid w:val="00A81F79"/>
    <w:rsid w:val="00AC0931"/>
    <w:rsid w:val="00AD69DB"/>
    <w:rsid w:val="00AE2262"/>
    <w:rsid w:val="00AE2C37"/>
    <w:rsid w:val="00B11171"/>
    <w:rsid w:val="00B11BD4"/>
    <w:rsid w:val="00B11F43"/>
    <w:rsid w:val="00B13D47"/>
    <w:rsid w:val="00B219D9"/>
    <w:rsid w:val="00B45C6F"/>
    <w:rsid w:val="00B6005F"/>
    <w:rsid w:val="00B705AD"/>
    <w:rsid w:val="00B86C67"/>
    <w:rsid w:val="00B9234D"/>
    <w:rsid w:val="00BA4ABA"/>
    <w:rsid w:val="00BC6ADB"/>
    <w:rsid w:val="00BD4FB9"/>
    <w:rsid w:val="00BF5AC3"/>
    <w:rsid w:val="00C02B93"/>
    <w:rsid w:val="00C1445E"/>
    <w:rsid w:val="00C400FA"/>
    <w:rsid w:val="00C4666F"/>
    <w:rsid w:val="00C46D81"/>
    <w:rsid w:val="00C559B2"/>
    <w:rsid w:val="00C65B08"/>
    <w:rsid w:val="00CA1D39"/>
    <w:rsid w:val="00CF4A74"/>
    <w:rsid w:val="00CF6ECE"/>
    <w:rsid w:val="00D83635"/>
    <w:rsid w:val="00D8416E"/>
    <w:rsid w:val="00D85838"/>
    <w:rsid w:val="00D858A8"/>
    <w:rsid w:val="00DB2286"/>
    <w:rsid w:val="00DC4A5A"/>
    <w:rsid w:val="00DE5C70"/>
    <w:rsid w:val="00DF2838"/>
    <w:rsid w:val="00E06411"/>
    <w:rsid w:val="00E20445"/>
    <w:rsid w:val="00E225C7"/>
    <w:rsid w:val="00E43734"/>
    <w:rsid w:val="00E437D2"/>
    <w:rsid w:val="00E46B16"/>
    <w:rsid w:val="00E540F3"/>
    <w:rsid w:val="00E711A5"/>
    <w:rsid w:val="00E94EC5"/>
    <w:rsid w:val="00ED7094"/>
    <w:rsid w:val="00ED7206"/>
    <w:rsid w:val="00EF1A1B"/>
    <w:rsid w:val="00F0602C"/>
    <w:rsid w:val="00F23D5D"/>
    <w:rsid w:val="00F31BC4"/>
    <w:rsid w:val="00F34469"/>
    <w:rsid w:val="00F417A5"/>
    <w:rsid w:val="00F73353"/>
    <w:rsid w:val="00F73383"/>
    <w:rsid w:val="00F86B4A"/>
    <w:rsid w:val="00F875D6"/>
    <w:rsid w:val="00FB2121"/>
    <w:rsid w:val="00FD5E59"/>
    <w:rsid w:val="213F03F2"/>
    <w:rsid w:val="47FDFA1B"/>
    <w:rsid w:val="5FD58C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D817F"/>
  <w15:docId w15:val="{965ED67E-87F1-4BD3-B2CF-F436498D2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6C67"/>
    <w:pPr>
      <w:ind w:left="720"/>
      <w:contextualSpacing/>
    </w:pPr>
  </w:style>
  <w:style w:type="character" w:styleId="Hyperlink">
    <w:name w:val="Hyperlink"/>
    <w:basedOn w:val="DefaultParagraphFont"/>
    <w:uiPriority w:val="99"/>
    <w:unhideWhenUsed/>
    <w:rsid w:val="002047F0"/>
    <w:rPr>
      <w:color w:val="0000FF" w:themeColor="hyperlink"/>
      <w:u w:val="single"/>
    </w:rPr>
  </w:style>
  <w:style w:type="character" w:styleId="FollowedHyperlink">
    <w:name w:val="FollowedHyperlink"/>
    <w:basedOn w:val="DefaultParagraphFont"/>
    <w:uiPriority w:val="99"/>
    <w:semiHidden/>
    <w:unhideWhenUsed/>
    <w:rsid w:val="00B219D9"/>
    <w:rPr>
      <w:color w:val="800080" w:themeColor="followedHyperlink"/>
      <w:u w:val="single"/>
    </w:rPr>
  </w:style>
  <w:style w:type="character" w:customStyle="1" w:styleId="UnresolvedMention1">
    <w:name w:val="Unresolved Mention1"/>
    <w:basedOn w:val="DefaultParagraphFont"/>
    <w:uiPriority w:val="99"/>
    <w:semiHidden/>
    <w:unhideWhenUsed/>
    <w:rsid w:val="00B45C6F"/>
    <w:rPr>
      <w:color w:val="808080"/>
      <w:shd w:val="clear" w:color="auto" w:fill="E6E6E6"/>
    </w:rPr>
  </w:style>
  <w:style w:type="character" w:styleId="UnresolvedMention">
    <w:name w:val="Unresolved Mention"/>
    <w:basedOn w:val="DefaultParagraphFont"/>
    <w:uiPriority w:val="99"/>
    <w:semiHidden/>
    <w:unhideWhenUsed/>
    <w:rsid w:val="001C4B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muelmcox2@gmail.com" TargetMode="External"/><Relationship Id="rId5" Type="http://schemas.openxmlformats.org/officeDocument/2006/relationships/hyperlink" Target="https://www.linkedin.com/in/sam-cox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2605</TotalTime>
  <Pages>2</Pages>
  <Words>1198</Words>
  <Characters>6829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 Cox</dc:creator>
  <cp:lastModifiedBy>Sam Cox</cp:lastModifiedBy>
  <cp:revision>6</cp:revision>
  <dcterms:created xsi:type="dcterms:W3CDTF">2023-06-18T21:00:00Z</dcterms:created>
  <dcterms:modified xsi:type="dcterms:W3CDTF">2023-06-19T07:50:00Z</dcterms:modified>
</cp:coreProperties>
</file>